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B1655" w14:textId="6C10B3BC" w:rsidR="002B6772" w:rsidRDefault="002B6772" w:rsidP="002B6772">
      <w:pPr>
        <w:jc w:val="center"/>
        <w:rPr>
          <w:rStyle w:val="Titelvanboek"/>
          <w:rFonts w:ascii="Century Gothic" w:hAnsi="Century Gothic" w:cs="Arial"/>
          <w:sz w:val="52"/>
          <w:szCs w:val="52"/>
        </w:rPr>
      </w:pPr>
      <w:r>
        <w:rPr>
          <w:rStyle w:val="Titelvanboek"/>
          <w:rFonts w:ascii="Century Gothic" w:hAnsi="Century Gothic" w:cs="Arial"/>
          <w:sz w:val="52"/>
          <w:szCs w:val="52"/>
        </w:rPr>
        <w:t>Inzage delen L</w:t>
      </w:r>
      <w:r>
        <w:rPr>
          <w:rStyle w:val="Titelvanboek"/>
          <w:rFonts w:ascii="Century Gothic" w:hAnsi="Century Gothic" w:cs="Arial"/>
          <w:sz w:val="52"/>
          <w:szCs w:val="52"/>
        </w:rPr>
        <w:t>espakket</w:t>
      </w:r>
    </w:p>
    <w:p w14:paraId="12D48B6E" w14:textId="77777777" w:rsidR="002B6772" w:rsidRDefault="002B6772" w:rsidP="002B6772">
      <w:pPr>
        <w:jc w:val="center"/>
        <w:rPr>
          <w:rStyle w:val="Titelvanboek"/>
          <w:rFonts w:ascii="Century Gothic" w:hAnsi="Century Gothic" w:cs="Arial"/>
          <w:sz w:val="52"/>
          <w:szCs w:val="52"/>
        </w:rPr>
      </w:pPr>
      <w:r>
        <w:rPr>
          <w:rStyle w:val="Titelvanboek"/>
          <w:rFonts w:ascii="Century Gothic" w:eastAsiaTheme="majorEastAsia" w:hAnsi="Century Gothic" w:cs="Arial"/>
          <w:kern w:val="28"/>
          <w:sz w:val="52"/>
          <w:szCs w:val="52"/>
        </w:rPr>
        <w:t>Natuurrampen deel 2</w:t>
      </w:r>
    </w:p>
    <w:p w14:paraId="7EF5B88C" w14:textId="77777777" w:rsidR="002B6772" w:rsidRDefault="002B6772" w:rsidP="002B6772">
      <w:pPr>
        <w:rPr>
          <w:rStyle w:val="Titelvanboek"/>
          <w:rFonts w:ascii="Century Gothic" w:hAnsi="Century Gothic" w:cs="Arial"/>
        </w:rPr>
      </w:pPr>
      <w:r>
        <w:rPr>
          <w:rStyle w:val="Titelvanboek"/>
          <w:rFonts w:ascii="Century Gothic" w:hAnsi="Century Gothic" w:cs="Arial"/>
        </w:rPr>
        <w:t>Lessen + bronvermelding:</w:t>
      </w:r>
    </w:p>
    <w:p w14:paraId="33B5DEE7" w14:textId="77777777" w:rsidR="002B6772" w:rsidRDefault="002B6772" w:rsidP="002B6772">
      <w:pPr>
        <w:rPr>
          <w:rStyle w:val="Titelvanboek"/>
          <w:rFonts w:ascii="Century Gothic" w:hAnsi="Century Gothic" w:cs="Arial"/>
        </w:rPr>
      </w:pPr>
      <w:r>
        <w:rPr>
          <w:rStyle w:val="Titelvanboek"/>
          <w:rFonts w:ascii="Century Gothic" w:hAnsi="Century Gothic" w:cs="Arial"/>
        </w:rPr>
        <w:t>- Heb jij de aarde wel eens voelen trillen?: incl. leestekst (Close Reading Meester), vragen + antwoorden en handleiding.</w:t>
      </w:r>
    </w:p>
    <w:p w14:paraId="63350A20" w14:textId="77777777" w:rsidR="002B6772" w:rsidRDefault="002B6772" w:rsidP="002B6772">
      <w:pPr>
        <w:rPr>
          <w:rStyle w:val="Titelvanboek"/>
          <w:rFonts w:ascii="Century Gothic" w:hAnsi="Century Gothic" w:cs="Arial"/>
        </w:rPr>
      </w:pPr>
      <w:r>
        <w:rPr>
          <w:rStyle w:val="Titelvanboek"/>
          <w:rFonts w:ascii="Century Gothic" w:hAnsi="Century Gothic" w:cs="Arial"/>
        </w:rPr>
        <w:t>- Spuwende bergen die geven en nemen: incl. leestekst (Close Reading Meester), vragen + antwoorden en handleiding.</w:t>
      </w:r>
    </w:p>
    <w:p w14:paraId="04D24F09" w14:textId="77777777" w:rsidR="002B6772" w:rsidRDefault="002B6772" w:rsidP="002B6772">
      <w:pPr>
        <w:rPr>
          <w:rStyle w:val="Titelvanboek"/>
          <w:rFonts w:ascii="Century Gothic" w:hAnsi="Century Gothic" w:cs="Arial"/>
        </w:rPr>
      </w:pPr>
    </w:p>
    <w:p w14:paraId="132EC4D8" w14:textId="77777777" w:rsidR="002B6772" w:rsidRDefault="002B6772" w:rsidP="002B6772">
      <w:pPr>
        <w:rPr>
          <w:rStyle w:val="Titelvanboek"/>
          <w:rFonts w:ascii="Century Gothic" w:hAnsi="Century Gothic" w:cs="Arial"/>
          <w:i w:val="0"/>
          <w:iCs w:val="0"/>
        </w:rPr>
      </w:pPr>
      <w:r>
        <w:rPr>
          <w:rStyle w:val="Titelvanboek"/>
          <w:rFonts w:ascii="Century Gothic" w:hAnsi="Century Gothic" w:cs="Arial"/>
        </w:rPr>
        <w:t>Overige informatie:</w:t>
      </w:r>
    </w:p>
    <w:p w14:paraId="04424B45" w14:textId="77777777" w:rsidR="002B6772" w:rsidRPr="009B0FA0" w:rsidRDefault="002B6772" w:rsidP="002B6772">
      <w:pPr>
        <w:pStyle w:val="Lijstalinea"/>
        <w:numPr>
          <w:ilvl w:val="0"/>
          <w:numId w:val="1"/>
        </w:numPr>
        <w:rPr>
          <w:rStyle w:val="Titelvanboek"/>
          <w:rFonts w:ascii="Century Gothic" w:hAnsi="Century Gothic" w:cs="Arial"/>
          <w:b w:val="0"/>
          <w:bCs w:val="0"/>
          <w:i w:val="0"/>
          <w:iCs w:val="0"/>
        </w:rPr>
      </w:pPr>
      <w:r>
        <w:rPr>
          <w:rStyle w:val="Titelvanboek"/>
          <w:rFonts w:ascii="Century Gothic" w:hAnsi="Century Gothic" w:cs="Arial"/>
        </w:rPr>
        <w:t xml:space="preserve">Twee lessen incl. (zelf geschreven) informatieve teksten over aardbevingen en vulkanen. Sluit aan bij het vak wereldoriëntatie. De informatieve teksten bevatten een hoop moeilijke (en vakinhoudelijke) begrippen die nodig zijn om het onderwerp goed te kunnen begrijpen. Oefening baart kunst! </w:t>
      </w:r>
    </w:p>
    <w:p w14:paraId="7E4E3D66" w14:textId="77777777" w:rsidR="002B6772" w:rsidRDefault="002B6772" w:rsidP="002B6772">
      <w:pPr>
        <w:pStyle w:val="Lijstalinea"/>
        <w:numPr>
          <w:ilvl w:val="0"/>
          <w:numId w:val="1"/>
        </w:numPr>
        <w:rPr>
          <w:rStyle w:val="Titelvanboek"/>
          <w:rFonts w:ascii="Century Gothic" w:hAnsi="Century Gothic" w:cs="Arial"/>
          <w:b w:val="0"/>
          <w:bCs w:val="0"/>
          <w:i w:val="0"/>
          <w:iCs w:val="0"/>
        </w:rPr>
      </w:pPr>
      <w:r>
        <w:rPr>
          <w:rStyle w:val="Titelvanboek"/>
          <w:rFonts w:ascii="Century Gothic" w:hAnsi="Century Gothic" w:cs="Arial"/>
        </w:rPr>
        <w:t>Het valt zeer aan te raden om eerst de les over de aardbevingen (Heb jij de aarde wel eens voelen trillen?) te behandelen voordat je overgaat naar de les over vulkanen (Spuwende bergen die geven en nemen). Dit i.v.m. theorie die wordt aangeboden over o.a. platentektoniek.</w:t>
      </w:r>
    </w:p>
    <w:p w14:paraId="1A96801F" w14:textId="77777777" w:rsidR="002B6772" w:rsidRDefault="002B6772" w:rsidP="002B6772">
      <w:pPr>
        <w:pStyle w:val="Lijstalinea"/>
        <w:numPr>
          <w:ilvl w:val="0"/>
          <w:numId w:val="1"/>
        </w:numPr>
        <w:rPr>
          <w:rStyle w:val="Titelvanboek"/>
          <w:rFonts w:ascii="Century Gothic" w:hAnsi="Century Gothic" w:cs="Arial"/>
          <w:b w:val="0"/>
          <w:bCs w:val="0"/>
          <w:i w:val="0"/>
          <w:iCs w:val="0"/>
        </w:rPr>
      </w:pPr>
      <w:r>
        <w:rPr>
          <w:rStyle w:val="Titelvanboek"/>
          <w:rFonts w:ascii="Century Gothic" w:hAnsi="Century Gothic" w:cs="Arial"/>
        </w:rPr>
        <w:t>De lessen sluiten aan bij het niveau van groep 8, een plusklas (bovenbouw PO) en de onderbouw van het VO. Mogelijk zijn de lessen ook nog goed te doen voor een groep 7 of de bovenbouw van het VO: afhankelijk van leesniveau en achtergrondkennis groep.</w:t>
      </w:r>
    </w:p>
    <w:p w14:paraId="1ABDE7BA" w14:textId="77777777" w:rsidR="002B6772" w:rsidRDefault="002B6772" w:rsidP="002B6772">
      <w:pPr>
        <w:pStyle w:val="Lijstalinea"/>
        <w:numPr>
          <w:ilvl w:val="0"/>
          <w:numId w:val="1"/>
        </w:numPr>
        <w:rPr>
          <w:rStyle w:val="Titelvanboek"/>
          <w:rFonts w:ascii="Century Gothic" w:hAnsi="Century Gothic" w:cs="Arial"/>
          <w:b w:val="0"/>
          <w:bCs w:val="0"/>
          <w:i w:val="0"/>
          <w:iCs w:val="0"/>
        </w:rPr>
      </w:pPr>
      <w:r>
        <w:rPr>
          <w:rStyle w:val="Titelvanboek"/>
          <w:rFonts w:ascii="Century Gothic" w:hAnsi="Century Gothic" w:cs="Arial"/>
        </w:rPr>
        <w:t>De antwoorden van de tekstgerichte vragen zijn achterin dit document te vinden.</w:t>
      </w:r>
    </w:p>
    <w:p w14:paraId="026F8279" w14:textId="77777777" w:rsidR="002B6772" w:rsidRDefault="002B6772" w:rsidP="002B6772">
      <w:pPr>
        <w:pStyle w:val="Lijstalinea"/>
        <w:numPr>
          <w:ilvl w:val="0"/>
          <w:numId w:val="1"/>
        </w:numPr>
        <w:rPr>
          <w:rStyle w:val="Titelvanboek"/>
          <w:rFonts w:ascii="Century Gothic" w:hAnsi="Century Gothic" w:cs="Arial"/>
          <w:b w:val="0"/>
          <w:bCs w:val="0"/>
          <w:i w:val="0"/>
          <w:iCs w:val="0"/>
        </w:rPr>
      </w:pPr>
      <w:r>
        <w:rPr>
          <w:rStyle w:val="Titelvanboek"/>
          <w:rFonts w:ascii="Century Gothic" w:hAnsi="Century Gothic" w:cs="Arial"/>
        </w:rPr>
        <w:t>Mocht je onverhoopt nog spelfouten tegenkomen, laat het mij a.u.b. weten. Tips/tops mag je uiteraard ook delen.</w:t>
      </w:r>
    </w:p>
    <w:p w14:paraId="0AECFC68" w14:textId="77777777" w:rsidR="002B6772" w:rsidRDefault="002B6772" w:rsidP="002B6772">
      <w:pPr>
        <w:pStyle w:val="Lijstalinea"/>
        <w:numPr>
          <w:ilvl w:val="0"/>
          <w:numId w:val="1"/>
        </w:numPr>
        <w:rPr>
          <w:rStyle w:val="Titelvanboek"/>
          <w:rFonts w:ascii="Century Gothic" w:hAnsi="Century Gothic" w:cs="Arial"/>
          <w:b w:val="0"/>
          <w:bCs w:val="0"/>
          <w:i w:val="0"/>
          <w:iCs w:val="0"/>
        </w:rPr>
      </w:pPr>
      <w:r>
        <w:rPr>
          <w:rStyle w:val="Titelvanboek"/>
          <w:rFonts w:ascii="Century Gothic" w:hAnsi="Century Gothic" w:cs="Arial"/>
        </w:rPr>
        <w:t xml:space="preserve">Let op: het is </w:t>
      </w:r>
      <w:r>
        <w:rPr>
          <w:rStyle w:val="Titelvanboek"/>
          <w:rFonts w:ascii="Century Gothic" w:hAnsi="Century Gothic" w:cs="Arial"/>
          <w:color w:val="FF0000"/>
        </w:rPr>
        <w:t xml:space="preserve">niet </w:t>
      </w:r>
      <w:r>
        <w:rPr>
          <w:rStyle w:val="Titelvanboek"/>
          <w:rFonts w:ascii="Century Gothic" w:hAnsi="Century Gothic" w:cs="Arial"/>
        </w:rPr>
        <w:t>toegestaan om dit lespakket te delen met andere scholen. Dank voor het begrip!</w:t>
      </w:r>
    </w:p>
    <w:p w14:paraId="409BC7D9" w14:textId="77777777" w:rsidR="002B6772" w:rsidRDefault="002B6772" w:rsidP="002B6772">
      <w:pPr>
        <w:rPr>
          <w:rStyle w:val="Titelvanboek"/>
          <w:rFonts w:ascii="Century Gothic" w:hAnsi="Century Gothic" w:cs="Arial"/>
          <w:b w:val="0"/>
          <w:bCs w:val="0"/>
          <w:i w:val="0"/>
          <w:iCs w:val="0"/>
        </w:rPr>
      </w:pPr>
    </w:p>
    <w:p w14:paraId="334EA4CB" w14:textId="77777777" w:rsidR="002B6772" w:rsidRDefault="002B6772" w:rsidP="002B6772">
      <w:pPr>
        <w:rPr>
          <w:rStyle w:val="Titelvanboek"/>
          <w:rFonts w:ascii="Century Gothic" w:hAnsi="Century Gothic" w:cs="Arial"/>
          <w:i w:val="0"/>
          <w:iCs w:val="0"/>
        </w:rPr>
      </w:pPr>
      <w:r>
        <w:rPr>
          <w:rStyle w:val="Titelvanboek"/>
          <w:rFonts w:ascii="Century Gothic" w:hAnsi="Century Gothic" w:cs="Arial"/>
        </w:rPr>
        <w:t>Contact:</w:t>
      </w:r>
    </w:p>
    <w:p w14:paraId="6B14C98C" w14:textId="77777777" w:rsidR="002B6772" w:rsidRDefault="002B6772" w:rsidP="002B6772">
      <w:pPr>
        <w:rPr>
          <w:rStyle w:val="Titelvanboek"/>
          <w:rFonts w:ascii="Century Gothic" w:hAnsi="Century Gothic" w:cs="Arial"/>
          <w:b w:val="0"/>
          <w:bCs w:val="0"/>
          <w:i w:val="0"/>
          <w:iCs w:val="0"/>
        </w:rPr>
      </w:pPr>
      <w:hyperlink r:id="rId5" w:history="1">
        <w:r>
          <w:rPr>
            <w:rStyle w:val="Hyperlink"/>
            <w:rFonts w:ascii="Century Gothic" w:eastAsiaTheme="majorEastAsia" w:hAnsi="Century Gothic" w:cs="Arial"/>
            <w:spacing w:val="5"/>
            <w:kern w:val="28"/>
          </w:rPr>
          <w:t>closereadingmeester@gmail.com</w:t>
        </w:r>
      </w:hyperlink>
    </w:p>
    <w:p w14:paraId="1784FCD8" w14:textId="77777777" w:rsidR="002B6772" w:rsidRDefault="002B6772" w:rsidP="002B6772">
      <w:pPr>
        <w:rPr>
          <w:rStyle w:val="Titelvanboek"/>
          <w:rFonts w:ascii="Century Gothic" w:hAnsi="Century Gothic" w:cs="Arial"/>
          <w:b w:val="0"/>
          <w:bCs w:val="0"/>
          <w:i w:val="0"/>
          <w:iCs w:val="0"/>
        </w:rPr>
      </w:pPr>
      <w:hyperlink r:id="rId6" w:history="1">
        <w:r>
          <w:rPr>
            <w:rStyle w:val="Hyperlink"/>
            <w:rFonts w:ascii="Century Gothic" w:eastAsiaTheme="majorEastAsia" w:hAnsi="Century Gothic" w:cs="Arial"/>
            <w:spacing w:val="5"/>
            <w:kern w:val="28"/>
          </w:rPr>
          <w:t>www.closereadingmeester.com</w:t>
        </w:r>
      </w:hyperlink>
    </w:p>
    <w:p w14:paraId="25838668" w14:textId="3979C7F0" w:rsidR="002B6772" w:rsidRDefault="002B6772">
      <w:pPr>
        <w:spacing w:line="259" w:lineRule="auto"/>
      </w:pPr>
      <w:r>
        <w:br w:type="page"/>
      </w:r>
    </w:p>
    <w:p w14:paraId="1690C0C1" w14:textId="77777777" w:rsidR="002B6772" w:rsidRDefault="002B6772" w:rsidP="002B6772">
      <w:pPr>
        <w:pStyle w:val="Geenafstand"/>
        <w:rPr>
          <w:rFonts w:ascii="Century Gothic" w:hAnsi="Century Gothic"/>
          <w:b/>
          <w:bCs/>
          <w:sz w:val="24"/>
          <w:szCs w:val="24"/>
        </w:rPr>
      </w:pPr>
      <w:r>
        <w:rPr>
          <w:rFonts w:ascii="Century Gothic" w:hAnsi="Century Gothic"/>
          <w:b/>
          <w:bCs/>
          <w:sz w:val="24"/>
          <w:szCs w:val="24"/>
        </w:rPr>
        <w:lastRenderedPageBreak/>
        <w:t>Bekende aardbevingen</w:t>
      </w:r>
    </w:p>
    <w:p w14:paraId="4A3F6EE0" w14:textId="77777777" w:rsidR="002B6772" w:rsidRDefault="002B6772" w:rsidP="002B6772">
      <w:pPr>
        <w:pStyle w:val="Geenafstand"/>
        <w:rPr>
          <w:rFonts w:ascii="Century Gothic" w:hAnsi="Century Gothic"/>
          <w:sz w:val="24"/>
          <w:szCs w:val="24"/>
        </w:rPr>
      </w:pPr>
      <w:r w:rsidRPr="00C52E81">
        <w:rPr>
          <w:rFonts w:ascii="Century Gothic" w:hAnsi="Century Gothic"/>
          <w:sz w:val="24"/>
          <w:szCs w:val="24"/>
        </w:rPr>
        <w:t>Aardbevingen komen overal ter wereld voor en hebben vaak verwoestende gevolgen. Hieronder worden enkele van de meest bekende aardbevingen uit de geschiedenis beschreven.</w:t>
      </w:r>
    </w:p>
    <w:p w14:paraId="7E8D5B24" w14:textId="77777777" w:rsidR="002B6772" w:rsidRDefault="002B6772" w:rsidP="002B6772">
      <w:pPr>
        <w:pStyle w:val="Geenafstand"/>
        <w:rPr>
          <w:rFonts w:ascii="Century Gothic" w:hAnsi="Century Gothic"/>
          <w:sz w:val="24"/>
          <w:szCs w:val="24"/>
        </w:rPr>
      </w:pPr>
    </w:p>
    <w:p w14:paraId="0FEE7722" w14:textId="77777777" w:rsidR="002B6772" w:rsidRPr="00C52E81" w:rsidRDefault="002B6772" w:rsidP="002B6772">
      <w:pPr>
        <w:pStyle w:val="Geenafstand"/>
        <w:rPr>
          <w:rFonts w:ascii="Century Gothic" w:hAnsi="Century Gothic"/>
          <w:sz w:val="24"/>
          <w:szCs w:val="24"/>
        </w:rPr>
      </w:pPr>
      <w:r>
        <w:rPr>
          <w:rFonts w:ascii="Century Gothic" w:hAnsi="Century Gothic"/>
          <w:sz w:val="24"/>
          <w:szCs w:val="24"/>
        </w:rPr>
        <w:t xml:space="preserve">1. </w:t>
      </w:r>
      <w:r w:rsidRPr="00C52E81">
        <w:rPr>
          <w:rFonts w:ascii="Century Gothic" w:hAnsi="Century Gothic"/>
          <w:sz w:val="24"/>
          <w:szCs w:val="24"/>
        </w:rPr>
        <w:t xml:space="preserve">De aardbeving van </w:t>
      </w:r>
      <w:proofErr w:type="spellStart"/>
      <w:r w:rsidRPr="00C52E81">
        <w:rPr>
          <w:rFonts w:ascii="Century Gothic" w:hAnsi="Century Gothic"/>
          <w:sz w:val="24"/>
          <w:szCs w:val="24"/>
        </w:rPr>
        <w:t>Shaanxi</w:t>
      </w:r>
      <w:proofErr w:type="spellEnd"/>
      <w:r w:rsidRPr="00C52E81">
        <w:rPr>
          <w:rFonts w:ascii="Century Gothic" w:hAnsi="Century Gothic"/>
          <w:sz w:val="24"/>
          <w:szCs w:val="24"/>
        </w:rPr>
        <w:t xml:space="preserve"> (1556)</w:t>
      </w:r>
    </w:p>
    <w:p w14:paraId="4A5CFAFD" w14:textId="77777777" w:rsidR="002B6772" w:rsidRPr="00C52E81" w:rsidRDefault="002B6772" w:rsidP="002B6772">
      <w:pPr>
        <w:pStyle w:val="Geenafstand"/>
        <w:rPr>
          <w:rFonts w:ascii="Century Gothic" w:hAnsi="Century Gothic"/>
          <w:sz w:val="24"/>
          <w:szCs w:val="24"/>
        </w:rPr>
      </w:pPr>
      <w:r w:rsidRPr="00C52E81">
        <w:rPr>
          <w:rFonts w:ascii="Century Gothic" w:hAnsi="Century Gothic"/>
          <w:sz w:val="24"/>
          <w:szCs w:val="24"/>
        </w:rPr>
        <w:t xml:space="preserve">De aardbeving van </w:t>
      </w:r>
      <w:proofErr w:type="spellStart"/>
      <w:r w:rsidRPr="00C52E81">
        <w:rPr>
          <w:rFonts w:ascii="Century Gothic" w:hAnsi="Century Gothic"/>
          <w:sz w:val="24"/>
          <w:szCs w:val="24"/>
        </w:rPr>
        <w:t>Shaanxi</w:t>
      </w:r>
      <w:proofErr w:type="spellEnd"/>
      <w:r w:rsidRPr="00C52E81">
        <w:rPr>
          <w:rFonts w:ascii="Century Gothic" w:hAnsi="Century Gothic"/>
          <w:sz w:val="24"/>
          <w:szCs w:val="24"/>
        </w:rPr>
        <w:t xml:space="preserve"> in China is de dodelijkste aardbeving ooit geregistreerd. De beving vond plaats in de provincie </w:t>
      </w:r>
      <w:proofErr w:type="spellStart"/>
      <w:r w:rsidRPr="00C52E81">
        <w:rPr>
          <w:rFonts w:ascii="Century Gothic" w:hAnsi="Century Gothic"/>
          <w:sz w:val="24"/>
          <w:szCs w:val="24"/>
        </w:rPr>
        <w:t>Shaanxi</w:t>
      </w:r>
      <w:proofErr w:type="spellEnd"/>
      <w:r w:rsidRPr="00C52E81">
        <w:rPr>
          <w:rFonts w:ascii="Century Gothic" w:hAnsi="Century Gothic"/>
          <w:sz w:val="24"/>
          <w:szCs w:val="24"/>
        </w:rPr>
        <w:t xml:space="preserve"> en had een magnitude van 8 op de schaal van Richter. Naar schatting kwamen meer dan 830.000 mensen om het leven.</w:t>
      </w:r>
      <w:r>
        <w:rPr>
          <w:rFonts w:ascii="Century Gothic" w:hAnsi="Century Gothic"/>
          <w:sz w:val="24"/>
          <w:szCs w:val="24"/>
        </w:rPr>
        <w:t xml:space="preserve"> De beving veroorzaakte enorme verwoesting in de regio.</w:t>
      </w:r>
    </w:p>
    <w:p w14:paraId="6C15991E" w14:textId="77777777" w:rsidR="002B6772" w:rsidRPr="00C52E81" w:rsidRDefault="002B6772" w:rsidP="002B6772">
      <w:pPr>
        <w:pStyle w:val="Geenafstand"/>
        <w:rPr>
          <w:rFonts w:ascii="Century Gothic" w:hAnsi="Century Gothic"/>
          <w:sz w:val="24"/>
          <w:szCs w:val="24"/>
        </w:rPr>
      </w:pPr>
    </w:p>
    <w:p w14:paraId="13A0129B" w14:textId="77777777" w:rsidR="002B6772" w:rsidRPr="00C52E81" w:rsidRDefault="002B6772" w:rsidP="002B6772">
      <w:pPr>
        <w:pStyle w:val="Geenafstand"/>
        <w:rPr>
          <w:rFonts w:ascii="Century Gothic" w:hAnsi="Century Gothic"/>
          <w:sz w:val="24"/>
          <w:szCs w:val="24"/>
        </w:rPr>
      </w:pPr>
      <w:r>
        <w:rPr>
          <w:rFonts w:ascii="Century Gothic" w:hAnsi="Century Gothic"/>
          <w:sz w:val="24"/>
          <w:szCs w:val="24"/>
        </w:rPr>
        <w:t xml:space="preserve">2. </w:t>
      </w:r>
      <w:r w:rsidRPr="00C52E81">
        <w:rPr>
          <w:rFonts w:ascii="Century Gothic" w:hAnsi="Century Gothic"/>
          <w:sz w:val="24"/>
          <w:szCs w:val="24"/>
        </w:rPr>
        <w:t>De aardbeving van Lissabon (1755)</w:t>
      </w:r>
    </w:p>
    <w:p w14:paraId="7EF67DC6" w14:textId="77777777" w:rsidR="002B6772" w:rsidRPr="00C52E81" w:rsidRDefault="002B6772" w:rsidP="002B6772">
      <w:pPr>
        <w:pStyle w:val="Geenafstand"/>
        <w:rPr>
          <w:rFonts w:ascii="Century Gothic" w:hAnsi="Century Gothic"/>
          <w:sz w:val="24"/>
          <w:szCs w:val="24"/>
        </w:rPr>
      </w:pPr>
      <w:r w:rsidRPr="00C52E81">
        <w:rPr>
          <w:rFonts w:ascii="Century Gothic" w:hAnsi="Century Gothic"/>
          <w:sz w:val="24"/>
          <w:szCs w:val="24"/>
        </w:rPr>
        <w:t>De aardbeving van Lissabon in Portugal had een magnitude van 8,7 op de schaal van Richter en was een van de zwaarste aardbevingen in Europa. De beving veroorzaakte een tsunami en branden, waardoor de stad grotendeels werd verwoest. Naar schatting kwamen 60.000 mensen om het leven.</w:t>
      </w:r>
    </w:p>
    <w:p w14:paraId="51442158" w14:textId="77777777" w:rsidR="002B6772" w:rsidRPr="00C52E81" w:rsidRDefault="002B6772" w:rsidP="002B6772">
      <w:pPr>
        <w:pStyle w:val="Geenafstand"/>
        <w:rPr>
          <w:rFonts w:ascii="Century Gothic" w:hAnsi="Century Gothic"/>
          <w:sz w:val="24"/>
          <w:szCs w:val="24"/>
        </w:rPr>
      </w:pPr>
    </w:p>
    <w:p w14:paraId="3DC01618" w14:textId="77777777" w:rsidR="002B6772" w:rsidRPr="00C52E81" w:rsidRDefault="002B6772" w:rsidP="002B6772">
      <w:pPr>
        <w:pStyle w:val="Geenafstand"/>
        <w:rPr>
          <w:rFonts w:ascii="Century Gothic" w:hAnsi="Century Gothic"/>
          <w:sz w:val="24"/>
          <w:szCs w:val="24"/>
        </w:rPr>
      </w:pPr>
      <w:r>
        <w:rPr>
          <w:rFonts w:ascii="Century Gothic" w:hAnsi="Century Gothic"/>
          <w:sz w:val="24"/>
          <w:szCs w:val="24"/>
        </w:rPr>
        <w:t xml:space="preserve">3. </w:t>
      </w:r>
      <w:r w:rsidRPr="00C52E81">
        <w:rPr>
          <w:rFonts w:ascii="Century Gothic" w:hAnsi="Century Gothic"/>
          <w:sz w:val="24"/>
          <w:szCs w:val="24"/>
        </w:rPr>
        <w:t>De aardbeving van San Francisco (1906)</w:t>
      </w:r>
    </w:p>
    <w:p w14:paraId="0D1C6A7E" w14:textId="77777777" w:rsidR="002B6772" w:rsidRPr="00C52E81" w:rsidRDefault="002B6772" w:rsidP="002B6772">
      <w:pPr>
        <w:pStyle w:val="Geenafstand"/>
        <w:rPr>
          <w:rFonts w:ascii="Century Gothic" w:hAnsi="Century Gothic"/>
          <w:sz w:val="24"/>
          <w:szCs w:val="24"/>
        </w:rPr>
      </w:pPr>
      <w:r w:rsidRPr="00C52E81">
        <w:rPr>
          <w:rFonts w:ascii="Century Gothic" w:hAnsi="Century Gothic"/>
          <w:sz w:val="24"/>
          <w:szCs w:val="24"/>
        </w:rPr>
        <w:t>De aardbeving van San Francisco in Californië had een magnitude van 7,9 op de schaal van Richter. De beving veroorzaakte enorme schade en branden in de stad en leidde tot de dood van meer dan 3.000 mensen.</w:t>
      </w:r>
    </w:p>
    <w:p w14:paraId="162E1A19" w14:textId="77777777" w:rsidR="002B6772" w:rsidRPr="00C52E81" w:rsidRDefault="002B6772" w:rsidP="002B6772">
      <w:pPr>
        <w:pStyle w:val="Geenafstand"/>
        <w:rPr>
          <w:rFonts w:ascii="Century Gothic" w:hAnsi="Century Gothic"/>
          <w:sz w:val="24"/>
          <w:szCs w:val="24"/>
        </w:rPr>
      </w:pPr>
    </w:p>
    <w:p w14:paraId="01ABFF03" w14:textId="77777777" w:rsidR="002B6772" w:rsidRPr="00C52E81" w:rsidRDefault="002B6772" w:rsidP="002B6772">
      <w:pPr>
        <w:pStyle w:val="Geenafstand"/>
        <w:rPr>
          <w:rFonts w:ascii="Century Gothic" w:hAnsi="Century Gothic"/>
          <w:sz w:val="24"/>
          <w:szCs w:val="24"/>
        </w:rPr>
      </w:pPr>
      <w:r>
        <w:rPr>
          <w:rFonts w:ascii="Century Gothic" w:hAnsi="Century Gothic"/>
          <w:sz w:val="24"/>
          <w:szCs w:val="24"/>
        </w:rPr>
        <w:t xml:space="preserve">4. </w:t>
      </w:r>
      <w:r w:rsidRPr="00C52E81">
        <w:rPr>
          <w:rFonts w:ascii="Century Gothic" w:hAnsi="Century Gothic"/>
          <w:sz w:val="24"/>
          <w:szCs w:val="24"/>
        </w:rPr>
        <w:t>De aardbeving van Tangshan (1976)</w:t>
      </w:r>
    </w:p>
    <w:p w14:paraId="3E62C5F8" w14:textId="77777777" w:rsidR="002B6772" w:rsidRPr="00C52E81" w:rsidRDefault="002B6772" w:rsidP="002B6772">
      <w:pPr>
        <w:pStyle w:val="Geenafstand"/>
        <w:rPr>
          <w:rFonts w:ascii="Century Gothic" w:hAnsi="Century Gothic"/>
          <w:sz w:val="24"/>
          <w:szCs w:val="24"/>
        </w:rPr>
      </w:pPr>
      <w:r w:rsidRPr="00C52E81">
        <w:rPr>
          <w:rFonts w:ascii="Century Gothic" w:hAnsi="Century Gothic"/>
          <w:sz w:val="24"/>
          <w:szCs w:val="24"/>
        </w:rPr>
        <w:t>De aardbeving van Tangshan in China had een magnitude van 7,8 op de schaal van Richter. De beving vond plaats in de stad Tangshan en resulteerde in meer dan 240.000 doden en een enorme schade aan de stad.</w:t>
      </w:r>
    </w:p>
    <w:p w14:paraId="6E51978E" w14:textId="77777777" w:rsidR="002B6772" w:rsidRPr="00C52E81" w:rsidRDefault="002B6772" w:rsidP="002B6772">
      <w:pPr>
        <w:pStyle w:val="Geenafstand"/>
        <w:rPr>
          <w:rFonts w:ascii="Century Gothic" w:hAnsi="Century Gothic"/>
          <w:sz w:val="24"/>
          <w:szCs w:val="24"/>
        </w:rPr>
      </w:pPr>
    </w:p>
    <w:p w14:paraId="4B3018F9" w14:textId="77777777" w:rsidR="002B6772" w:rsidRPr="00C52E81" w:rsidRDefault="002B6772" w:rsidP="002B6772">
      <w:pPr>
        <w:pStyle w:val="Geenafstand"/>
        <w:rPr>
          <w:rFonts w:ascii="Century Gothic" w:hAnsi="Century Gothic"/>
          <w:sz w:val="24"/>
          <w:szCs w:val="24"/>
        </w:rPr>
      </w:pPr>
      <w:r>
        <w:rPr>
          <w:rFonts w:ascii="Century Gothic" w:hAnsi="Century Gothic"/>
          <w:sz w:val="24"/>
          <w:szCs w:val="24"/>
        </w:rPr>
        <w:t xml:space="preserve">5. </w:t>
      </w:r>
      <w:r w:rsidRPr="00C52E81">
        <w:rPr>
          <w:rFonts w:ascii="Century Gothic" w:hAnsi="Century Gothic"/>
          <w:sz w:val="24"/>
          <w:szCs w:val="24"/>
        </w:rPr>
        <w:t>De aardbeving en tsunami van Tohoku (2011)</w:t>
      </w:r>
    </w:p>
    <w:p w14:paraId="0F3AE200" w14:textId="77777777" w:rsidR="002B6772" w:rsidRDefault="002B6772" w:rsidP="002B6772">
      <w:pPr>
        <w:pStyle w:val="Geenafstand"/>
        <w:rPr>
          <w:rFonts w:ascii="Century Gothic" w:hAnsi="Century Gothic"/>
          <w:sz w:val="24"/>
          <w:szCs w:val="24"/>
        </w:rPr>
      </w:pPr>
      <w:r w:rsidRPr="00C52E81">
        <w:rPr>
          <w:rFonts w:ascii="Century Gothic" w:hAnsi="Century Gothic"/>
          <w:sz w:val="24"/>
          <w:szCs w:val="24"/>
        </w:rPr>
        <w:t xml:space="preserve">De aardbeving en tsunami van Tohoku in Japan had een magnitude van 9,0 op de schaal van Richter. De beving veroorzaakte een tsunami met golven tot 40 meter hoog, wat resulteerde in meer dan 15.000 doden en de Fukushima </w:t>
      </w:r>
      <w:proofErr w:type="spellStart"/>
      <w:r w:rsidRPr="00C52E81">
        <w:rPr>
          <w:rFonts w:ascii="Century Gothic" w:hAnsi="Century Gothic"/>
          <w:sz w:val="24"/>
          <w:szCs w:val="24"/>
        </w:rPr>
        <w:t>Daiichi</w:t>
      </w:r>
      <w:proofErr w:type="spellEnd"/>
      <w:r w:rsidRPr="00C52E81">
        <w:rPr>
          <w:rFonts w:ascii="Century Gothic" w:hAnsi="Century Gothic"/>
          <w:sz w:val="24"/>
          <w:szCs w:val="24"/>
        </w:rPr>
        <w:t xml:space="preserve"> kerncentrale beschadigde, wat resulteerde in de ergste kernramp sinds Tsjernobyl.</w:t>
      </w:r>
    </w:p>
    <w:p w14:paraId="60FCCFCC" w14:textId="77777777" w:rsidR="002B6772" w:rsidRDefault="002B6772" w:rsidP="002B6772">
      <w:pPr>
        <w:pStyle w:val="Geenafstand"/>
        <w:rPr>
          <w:rFonts w:ascii="Century Gothic" w:hAnsi="Century Gothic"/>
          <w:sz w:val="24"/>
          <w:szCs w:val="24"/>
        </w:rPr>
      </w:pPr>
    </w:p>
    <w:p w14:paraId="5DBCAEFB" w14:textId="77777777" w:rsidR="002B6772" w:rsidRDefault="002B6772" w:rsidP="002B6772">
      <w:pPr>
        <w:pStyle w:val="Geenafstand"/>
        <w:rPr>
          <w:rFonts w:ascii="Century Gothic" w:hAnsi="Century Gothic"/>
          <w:sz w:val="24"/>
          <w:szCs w:val="24"/>
        </w:rPr>
      </w:pPr>
      <w:r>
        <w:rPr>
          <w:rFonts w:ascii="Century Gothic" w:hAnsi="Century Gothic"/>
          <w:sz w:val="24"/>
          <w:szCs w:val="24"/>
        </w:rPr>
        <w:t>6. De aardbeving van Sumatra-</w:t>
      </w:r>
      <w:proofErr w:type="spellStart"/>
      <w:r>
        <w:rPr>
          <w:rFonts w:ascii="Century Gothic" w:hAnsi="Century Gothic"/>
          <w:sz w:val="24"/>
          <w:szCs w:val="24"/>
        </w:rPr>
        <w:t>Andaman</w:t>
      </w:r>
      <w:proofErr w:type="spellEnd"/>
      <w:r>
        <w:rPr>
          <w:rFonts w:ascii="Century Gothic" w:hAnsi="Century Gothic"/>
          <w:sz w:val="24"/>
          <w:szCs w:val="24"/>
        </w:rPr>
        <w:t xml:space="preserve"> (2004)</w:t>
      </w:r>
    </w:p>
    <w:p w14:paraId="2A91C646" w14:textId="77777777" w:rsidR="002B6772" w:rsidRPr="00C52E81" w:rsidRDefault="002B6772" w:rsidP="002B6772">
      <w:pPr>
        <w:pStyle w:val="Geenafstand"/>
        <w:rPr>
          <w:rFonts w:ascii="Century Gothic" w:hAnsi="Century Gothic"/>
          <w:sz w:val="24"/>
          <w:szCs w:val="24"/>
        </w:rPr>
      </w:pPr>
      <w:r w:rsidRPr="00C52E81">
        <w:rPr>
          <w:rFonts w:ascii="Century Gothic" w:hAnsi="Century Gothic"/>
          <w:sz w:val="24"/>
          <w:szCs w:val="24"/>
        </w:rPr>
        <w:t>De aardbeving van Indonesië in 2004, ook wel bekend als de Sumatra-</w:t>
      </w:r>
      <w:proofErr w:type="spellStart"/>
      <w:r w:rsidRPr="00C52E81">
        <w:rPr>
          <w:rFonts w:ascii="Century Gothic" w:hAnsi="Century Gothic"/>
          <w:sz w:val="24"/>
          <w:szCs w:val="24"/>
        </w:rPr>
        <w:t>Andaman</w:t>
      </w:r>
      <w:proofErr w:type="spellEnd"/>
      <w:r w:rsidRPr="00C52E81">
        <w:rPr>
          <w:rFonts w:ascii="Century Gothic" w:hAnsi="Century Gothic"/>
          <w:sz w:val="24"/>
          <w:szCs w:val="24"/>
        </w:rPr>
        <w:t xml:space="preserve"> aardbeving, was een van de zwaarste aardbevingen ooit geregistreerd. De beving vond plaats op 26 december 2004 in de Indische Oceaan en had een magnitude van 9,1 op de schaal van Richter. De beving veroorzaakte een enorme tsunami die zich verspreidde over de hele regio, inclusief Indonesië, Sri Lanka, India en Thailand. Naar schatting kwamen meer dan 230.000 mensen om het leven en raakten miljoenen anderen dakloos. De aardbeving en tsunami van 2004 dienen als een belangrijke herinnering aan de verwoestende kracht van aardbevingen en het belang van voorbereiding en reactie bij dergelijke rampen.</w:t>
      </w:r>
    </w:p>
    <w:p w14:paraId="0FF80554" w14:textId="4A0FAEA9" w:rsidR="00286D29" w:rsidRDefault="00286D29"/>
    <w:p w14:paraId="019EE4E9" w14:textId="77777777" w:rsidR="002B6772" w:rsidRDefault="002B6772" w:rsidP="002B6772">
      <w:pPr>
        <w:rPr>
          <w:rFonts w:ascii="Century Gothic" w:hAnsi="Century Gothic"/>
          <w:b/>
          <w:bCs/>
        </w:rPr>
      </w:pPr>
      <w:r>
        <w:rPr>
          <w:rFonts w:ascii="Century Gothic" w:hAnsi="Century Gothic"/>
          <w:b/>
          <w:bCs/>
        </w:rPr>
        <w:lastRenderedPageBreak/>
        <w:t>10. Vul onderstaand schema in over de bekende aardbevingen en de aardbeving van Roermond (1992).</w:t>
      </w:r>
    </w:p>
    <w:tbl>
      <w:tblPr>
        <w:tblStyle w:val="Tabelraster"/>
        <w:tblW w:w="9090" w:type="dxa"/>
        <w:tblLook w:val="04A0" w:firstRow="1" w:lastRow="0" w:firstColumn="1" w:lastColumn="0" w:noHBand="0" w:noVBand="1"/>
      </w:tblPr>
      <w:tblGrid>
        <w:gridCol w:w="2472"/>
        <w:gridCol w:w="1374"/>
        <w:gridCol w:w="1678"/>
        <w:gridCol w:w="3566"/>
      </w:tblGrid>
      <w:tr w:rsidR="002B6772" w14:paraId="24F9DDD1" w14:textId="77777777" w:rsidTr="00365BE2">
        <w:trPr>
          <w:trHeight w:val="362"/>
        </w:trPr>
        <w:tc>
          <w:tcPr>
            <w:tcW w:w="2472" w:type="dxa"/>
          </w:tcPr>
          <w:p w14:paraId="47C05EF0" w14:textId="77777777" w:rsidR="002B6772" w:rsidRDefault="002B6772" w:rsidP="00365BE2">
            <w:pPr>
              <w:rPr>
                <w:rFonts w:ascii="Century Gothic" w:hAnsi="Century Gothic"/>
                <w:b/>
                <w:bCs/>
              </w:rPr>
            </w:pPr>
            <w:r>
              <w:rPr>
                <w:rFonts w:ascii="Century Gothic" w:hAnsi="Century Gothic"/>
                <w:b/>
                <w:bCs/>
              </w:rPr>
              <w:t>Aardbeving</w:t>
            </w:r>
          </w:p>
        </w:tc>
        <w:tc>
          <w:tcPr>
            <w:tcW w:w="1374" w:type="dxa"/>
          </w:tcPr>
          <w:p w14:paraId="3A07020B" w14:textId="77777777" w:rsidR="002B6772" w:rsidRDefault="002B6772" w:rsidP="00365BE2">
            <w:pPr>
              <w:rPr>
                <w:rFonts w:ascii="Century Gothic" w:hAnsi="Century Gothic"/>
                <w:b/>
                <w:bCs/>
              </w:rPr>
            </w:pPr>
            <w:r>
              <w:rPr>
                <w:rFonts w:ascii="Century Gothic" w:hAnsi="Century Gothic"/>
                <w:b/>
                <w:bCs/>
              </w:rPr>
              <w:t>Magnitude</w:t>
            </w:r>
          </w:p>
        </w:tc>
        <w:tc>
          <w:tcPr>
            <w:tcW w:w="1678" w:type="dxa"/>
          </w:tcPr>
          <w:p w14:paraId="39E631AB" w14:textId="77777777" w:rsidR="002B6772" w:rsidRDefault="002B6772" w:rsidP="00365BE2">
            <w:pPr>
              <w:rPr>
                <w:rFonts w:ascii="Century Gothic" w:hAnsi="Century Gothic"/>
                <w:b/>
                <w:bCs/>
              </w:rPr>
            </w:pPr>
            <w:r>
              <w:rPr>
                <w:rFonts w:ascii="Century Gothic" w:hAnsi="Century Gothic"/>
                <w:b/>
                <w:bCs/>
              </w:rPr>
              <w:t>Dodental</w:t>
            </w:r>
          </w:p>
        </w:tc>
        <w:tc>
          <w:tcPr>
            <w:tcW w:w="3566" w:type="dxa"/>
          </w:tcPr>
          <w:p w14:paraId="4F0C4683" w14:textId="77777777" w:rsidR="002B6772" w:rsidRDefault="002B6772" w:rsidP="00365BE2">
            <w:pPr>
              <w:rPr>
                <w:rFonts w:ascii="Century Gothic" w:hAnsi="Century Gothic"/>
                <w:b/>
                <w:bCs/>
              </w:rPr>
            </w:pPr>
            <w:r>
              <w:rPr>
                <w:rFonts w:ascii="Century Gothic" w:hAnsi="Century Gothic"/>
                <w:b/>
                <w:bCs/>
              </w:rPr>
              <w:t>Gevolgen</w:t>
            </w:r>
          </w:p>
        </w:tc>
      </w:tr>
      <w:tr w:rsidR="002B6772" w14:paraId="452A3FF1" w14:textId="77777777" w:rsidTr="00365BE2">
        <w:trPr>
          <w:trHeight w:val="342"/>
        </w:trPr>
        <w:tc>
          <w:tcPr>
            <w:tcW w:w="2472" w:type="dxa"/>
          </w:tcPr>
          <w:p w14:paraId="20BF66AE" w14:textId="77777777" w:rsidR="002B6772" w:rsidRDefault="002B6772" w:rsidP="00365BE2">
            <w:pPr>
              <w:rPr>
                <w:rFonts w:ascii="Century Gothic" w:hAnsi="Century Gothic"/>
                <w:b/>
                <w:bCs/>
              </w:rPr>
            </w:pPr>
            <w:proofErr w:type="spellStart"/>
            <w:r>
              <w:rPr>
                <w:rFonts w:ascii="Century Gothic" w:hAnsi="Century Gothic"/>
                <w:b/>
                <w:bCs/>
              </w:rPr>
              <w:t>Shaanxi</w:t>
            </w:r>
            <w:proofErr w:type="spellEnd"/>
            <w:r>
              <w:rPr>
                <w:rFonts w:ascii="Century Gothic" w:hAnsi="Century Gothic"/>
                <w:b/>
                <w:bCs/>
              </w:rPr>
              <w:t xml:space="preserve"> (1556)</w:t>
            </w:r>
          </w:p>
        </w:tc>
        <w:tc>
          <w:tcPr>
            <w:tcW w:w="1374" w:type="dxa"/>
          </w:tcPr>
          <w:p w14:paraId="69D2ED30" w14:textId="77777777" w:rsidR="002B6772" w:rsidRDefault="002B6772" w:rsidP="00365BE2">
            <w:pPr>
              <w:rPr>
                <w:rFonts w:ascii="Century Gothic" w:hAnsi="Century Gothic"/>
                <w:b/>
                <w:bCs/>
              </w:rPr>
            </w:pPr>
          </w:p>
        </w:tc>
        <w:tc>
          <w:tcPr>
            <w:tcW w:w="1678" w:type="dxa"/>
          </w:tcPr>
          <w:p w14:paraId="5BE22B52" w14:textId="77777777" w:rsidR="002B6772" w:rsidRDefault="002B6772" w:rsidP="00365BE2">
            <w:pPr>
              <w:rPr>
                <w:rFonts w:ascii="Century Gothic" w:hAnsi="Century Gothic"/>
                <w:b/>
                <w:bCs/>
              </w:rPr>
            </w:pPr>
          </w:p>
        </w:tc>
        <w:tc>
          <w:tcPr>
            <w:tcW w:w="3566" w:type="dxa"/>
          </w:tcPr>
          <w:p w14:paraId="0EA4BD50" w14:textId="77777777" w:rsidR="002B6772" w:rsidRDefault="002B6772" w:rsidP="00365BE2">
            <w:pPr>
              <w:rPr>
                <w:rFonts w:ascii="Century Gothic" w:hAnsi="Century Gothic"/>
                <w:b/>
                <w:bCs/>
              </w:rPr>
            </w:pPr>
          </w:p>
          <w:p w14:paraId="60FF5557" w14:textId="77777777" w:rsidR="002B6772" w:rsidRDefault="002B6772" w:rsidP="00365BE2">
            <w:pPr>
              <w:rPr>
                <w:rFonts w:ascii="Century Gothic" w:hAnsi="Century Gothic"/>
                <w:b/>
                <w:bCs/>
              </w:rPr>
            </w:pPr>
          </w:p>
          <w:p w14:paraId="3E79DC0C" w14:textId="77777777" w:rsidR="002B6772" w:rsidRDefault="002B6772" w:rsidP="00365BE2">
            <w:pPr>
              <w:rPr>
                <w:rFonts w:ascii="Century Gothic" w:hAnsi="Century Gothic"/>
                <w:b/>
                <w:bCs/>
              </w:rPr>
            </w:pPr>
          </w:p>
          <w:p w14:paraId="63FB9259" w14:textId="77777777" w:rsidR="002B6772" w:rsidRDefault="002B6772" w:rsidP="00365BE2">
            <w:pPr>
              <w:rPr>
                <w:rFonts w:ascii="Century Gothic" w:hAnsi="Century Gothic"/>
                <w:b/>
                <w:bCs/>
              </w:rPr>
            </w:pPr>
          </w:p>
        </w:tc>
      </w:tr>
      <w:tr w:rsidR="002B6772" w14:paraId="660C5022" w14:textId="77777777" w:rsidTr="00365BE2">
        <w:trPr>
          <w:trHeight w:val="362"/>
        </w:trPr>
        <w:tc>
          <w:tcPr>
            <w:tcW w:w="2472" w:type="dxa"/>
          </w:tcPr>
          <w:p w14:paraId="00E3D1B4" w14:textId="77777777" w:rsidR="002B6772" w:rsidRDefault="002B6772" w:rsidP="00365BE2">
            <w:pPr>
              <w:rPr>
                <w:rFonts w:ascii="Century Gothic" w:hAnsi="Century Gothic"/>
                <w:b/>
                <w:bCs/>
              </w:rPr>
            </w:pPr>
            <w:r>
              <w:rPr>
                <w:rFonts w:ascii="Century Gothic" w:hAnsi="Century Gothic"/>
                <w:b/>
                <w:bCs/>
              </w:rPr>
              <w:t>Lissabon (1755)</w:t>
            </w:r>
          </w:p>
        </w:tc>
        <w:tc>
          <w:tcPr>
            <w:tcW w:w="1374" w:type="dxa"/>
          </w:tcPr>
          <w:p w14:paraId="3EF08F01" w14:textId="77777777" w:rsidR="002B6772" w:rsidRDefault="002B6772" w:rsidP="00365BE2">
            <w:pPr>
              <w:rPr>
                <w:rFonts w:ascii="Century Gothic" w:hAnsi="Century Gothic"/>
                <w:b/>
                <w:bCs/>
              </w:rPr>
            </w:pPr>
          </w:p>
        </w:tc>
        <w:tc>
          <w:tcPr>
            <w:tcW w:w="1678" w:type="dxa"/>
          </w:tcPr>
          <w:p w14:paraId="2DAADE13" w14:textId="77777777" w:rsidR="002B6772" w:rsidRDefault="002B6772" w:rsidP="00365BE2">
            <w:pPr>
              <w:rPr>
                <w:rFonts w:ascii="Century Gothic" w:hAnsi="Century Gothic"/>
                <w:b/>
                <w:bCs/>
              </w:rPr>
            </w:pPr>
          </w:p>
        </w:tc>
        <w:tc>
          <w:tcPr>
            <w:tcW w:w="3566" w:type="dxa"/>
          </w:tcPr>
          <w:p w14:paraId="0F165380" w14:textId="77777777" w:rsidR="002B6772" w:rsidRDefault="002B6772" w:rsidP="00365BE2">
            <w:pPr>
              <w:rPr>
                <w:rFonts w:ascii="Century Gothic" w:hAnsi="Century Gothic"/>
                <w:b/>
                <w:bCs/>
              </w:rPr>
            </w:pPr>
          </w:p>
          <w:p w14:paraId="668E0BBF" w14:textId="77777777" w:rsidR="002B6772" w:rsidRDefault="002B6772" w:rsidP="00365BE2">
            <w:pPr>
              <w:rPr>
                <w:rFonts w:ascii="Century Gothic" w:hAnsi="Century Gothic"/>
                <w:b/>
                <w:bCs/>
              </w:rPr>
            </w:pPr>
          </w:p>
          <w:p w14:paraId="72658BB4" w14:textId="77777777" w:rsidR="002B6772" w:rsidRDefault="002B6772" w:rsidP="00365BE2">
            <w:pPr>
              <w:rPr>
                <w:rFonts w:ascii="Century Gothic" w:hAnsi="Century Gothic"/>
                <w:b/>
                <w:bCs/>
              </w:rPr>
            </w:pPr>
          </w:p>
          <w:p w14:paraId="3CAD791E" w14:textId="77777777" w:rsidR="002B6772" w:rsidRDefault="002B6772" w:rsidP="00365BE2">
            <w:pPr>
              <w:rPr>
                <w:rFonts w:ascii="Century Gothic" w:hAnsi="Century Gothic"/>
                <w:b/>
                <w:bCs/>
              </w:rPr>
            </w:pPr>
          </w:p>
        </w:tc>
      </w:tr>
      <w:tr w:rsidR="002B6772" w14:paraId="44BFC890" w14:textId="77777777" w:rsidTr="00365BE2">
        <w:trPr>
          <w:trHeight w:val="362"/>
        </w:trPr>
        <w:tc>
          <w:tcPr>
            <w:tcW w:w="2472" w:type="dxa"/>
          </w:tcPr>
          <w:p w14:paraId="016B1933" w14:textId="77777777" w:rsidR="002B6772" w:rsidRDefault="002B6772" w:rsidP="00365BE2">
            <w:pPr>
              <w:rPr>
                <w:rFonts w:ascii="Century Gothic" w:hAnsi="Century Gothic"/>
                <w:b/>
                <w:bCs/>
              </w:rPr>
            </w:pPr>
            <w:r>
              <w:rPr>
                <w:rFonts w:ascii="Century Gothic" w:hAnsi="Century Gothic"/>
                <w:b/>
                <w:bCs/>
              </w:rPr>
              <w:t>San Francisco (1906)</w:t>
            </w:r>
          </w:p>
        </w:tc>
        <w:tc>
          <w:tcPr>
            <w:tcW w:w="1374" w:type="dxa"/>
          </w:tcPr>
          <w:p w14:paraId="04B25BC6" w14:textId="77777777" w:rsidR="002B6772" w:rsidRDefault="002B6772" w:rsidP="00365BE2">
            <w:pPr>
              <w:rPr>
                <w:rFonts w:ascii="Century Gothic" w:hAnsi="Century Gothic"/>
                <w:b/>
                <w:bCs/>
              </w:rPr>
            </w:pPr>
          </w:p>
        </w:tc>
        <w:tc>
          <w:tcPr>
            <w:tcW w:w="1678" w:type="dxa"/>
          </w:tcPr>
          <w:p w14:paraId="49776EC8" w14:textId="77777777" w:rsidR="002B6772" w:rsidRDefault="002B6772" w:rsidP="00365BE2">
            <w:pPr>
              <w:rPr>
                <w:rFonts w:ascii="Century Gothic" w:hAnsi="Century Gothic"/>
                <w:b/>
                <w:bCs/>
              </w:rPr>
            </w:pPr>
          </w:p>
        </w:tc>
        <w:tc>
          <w:tcPr>
            <w:tcW w:w="3566" w:type="dxa"/>
          </w:tcPr>
          <w:p w14:paraId="05E1C84F" w14:textId="77777777" w:rsidR="002B6772" w:rsidRDefault="002B6772" w:rsidP="00365BE2">
            <w:pPr>
              <w:rPr>
                <w:rFonts w:ascii="Century Gothic" w:hAnsi="Century Gothic"/>
                <w:b/>
                <w:bCs/>
              </w:rPr>
            </w:pPr>
          </w:p>
          <w:p w14:paraId="41CE242A" w14:textId="77777777" w:rsidR="002B6772" w:rsidRDefault="002B6772" w:rsidP="00365BE2">
            <w:pPr>
              <w:rPr>
                <w:rFonts w:ascii="Century Gothic" w:hAnsi="Century Gothic"/>
                <w:b/>
                <w:bCs/>
              </w:rPr>
            </w:pPr>
          </w:p>
          <w:p w14:paraId="1C4E3235" w14:textId="77777777" w:rsidR="002B6772" w:rsidRDefault="002B6772" w:rsidP="00365BE2">
            <w:pPr>
              <w:rPr>
                <w:rFonts w:ascii="Century Gothic" w:hAnsi="Century Gothic"/>
                <w:b/>
                <w:bCs/>
              </w:rPr>
            </w:pPr>
          </w:p>
          <w:p w14:paraId="7EE8D1A6" w14:textId="77777777" w:rsidR="002B6772" w:rsidRDefault="002B6772" w:rsidP="00365BE2">
            <w:pPr>
              <w:rPr>
                <w:rFonts w:ascii="Century Gothic" w:hAnsi="Century Gothic"/>
                <w:b/>
                <w:bCs/>
              </w:rPr>
            </w:pPr>
          </w:p>
        </w:tc>
      </w:tr>
      <w:tr w:rsidR="002B6772" w14:paraId="335F2173" w14:textId="77777777" w:rsidTr="00365BE2">
        <w:trPr>
          <w:trHeight w:val="342"/>
        </w:trPr>
        <w:tc>
          <w:tcPr>
            <w:tcW w:w="2472" w:type="dxa"/>
          </w:tcPr>
          <w:p w14:paraId="0C7E0E83" w14:textId="77777777" w:rsidR="002B6772" w:rsidRDefault="002B6772" w:rsidP="00365BE2">
            <w:pPr>
              <w:rPr>
                <w:rFonts w:ascii="Century Gothic" w:hAnsi="Century Gothic"/>
                <w:b/>
                <w:bCs/>
              </w:rPr>
            </w:pPr>
            <w:r>
              <w:rPr>
                <w:rFonts w:ascii="Century Gothic" w:hAnsi="Century Gothic"/>
                <w:b/>
                <w:bCs/>
              </w:rPr>
              <w:t>Tangshan (1976)</w:t>
            </w:r>
          </w:p>
        </w:tc>
        <w:tc>
          <w:tcPr>
            <w:tcW w:w="1374" w:type="dxa"/>
          </w:tcPr>
          <w:p w14:paraId="5AFF7508" w14:textId="77777777" w:rsidR="002B6772" w:rsidRDefault="002B6772" w:rsidP="00365BE2">
            <w:pPr>
              <w:rPr>
                <w:rFonts w:ascii="Century Gothic" w:hAnsi="Century Gothic"/>
                <w:b/>
                <w:bCs/>
              </w:rPr>
            </w:pPr>
          </w:p>
        </w:tc>
        <w:tc>
          <w:tcPr>
            <w:tcW w:w="1678" w:type="dxa"/>
          </w:tcPr>
          <w:p w14:paraId="15398BA6" w14:textId="77777777" w:rsidR="002B6772" w:rsidRDefault="002B6772" w:rsidP="00365BE2">
            <w:pPr>
              <w:rPr>
                <w:rFonts w:ascii="Century Gothic" w:hAnsi="Century Gothic"/>
                <w:b/>
                <w:bCs/>
              </w:rPr>
            </w:pPr>
          </w:p>
        </w:tc>
        <w:tc>
          <w:tcPr>
            <w:tcW w:w="3566" w:type="dxa"/>
          </w:tcPr>
          <w:p w14:paraId="5BAF2DAE" w14:textId="77777777" w:rsidR="002B6772" w:rsidRDefault="002B6772" w:rsidP="00365BE2">
            <w:pPr>
              <w:rPr>
                <w:rFonts w:ascii="Century Gothic" w:hAnsi="Century Gothic"/>
                <w:b/>
                <w:bCs/>
              </w:rPr>
            </w:pPr>
          </w:p>
          <w:p w14:paraId="6A7845E6" w14:textId="77777777" w:rsidR="002B6772" w:rsidRDefault="002B6772" w:rsidP="00365BE2">
            <w:pPr>
              <w:rPr>
                <w:rFonts w:ascii="Century Gothic" w:hAnsi="Century Gothic"/>
                <w:b/>
                <w:bCs/>
              </w:rPr>
            </w:pPr>
          </w:p>
          <w:p w14:paraId="231E72A8" w14:textId="77777777" w:rsidR="002B6772" w:rsidRDefault="002B6772" w:rsidP="00365BE2">
            <w:pPr>
              <w:rPr>
                <w:rFonts w:ascii="Century Gothic" w:hAnsi="Century Gothic"/>
                <w:b/>
                <w:bCs/>
              </w:rPr>
            </w:pPr>
          </w:p>
          <w:p w14:paraId="6221524C" w14:textId="77777777" w:rsidR="002B6772" w:rsidRDefault="002B6772" w:rsidP="00365BE2">
            <w:pPr>
              <w:rPr>
                <w:rFonts w:ascii="Century Gothic" w:hAnsi="Century Gothic"/>
                <w:b/>
                <w:bCs/>
              </w:rPr>
            </w:pPr>
          </w:p>
        </w:tc>
      </w:tr>
      <w:tr w:rsidR="002B6772" w14:paraId="74FDF798" w14:textId="77777777" w:rsidTr="00365BE2">
        <w:trPr>
          <w:trHeight w:val="362"/>
        </w:trPr>
        <w:tc>
          <w:tcPr>
            <w:tcW w:w="2472" w:type="dxa"/>
          </w:tcPr>
          <w:p w14:paraId="63930B92" w14:textId="77777777" w:rsidR="002B6772" w:rsidRDefault="002B6772" w:rsidP="00365BE2">
            <w:pPr>
              <w:rPr>
                <w:rFonts w:ascii="Century Gothic" w:hAnsi="Century Gothic"/>
                <w:b/>
                <w:bCs/>
              </w:rPr>
            </w:pPr>
            <w:r>
              <w:rPr>
                <w:rFonts w:ascii="Century Gothic" w:hAnsi="Century Gothic"/>
                <w:b/>
                <w:bCs/>
              </w:rPr>
              <w:t>Tohoku (2011)</w:t>
            </w:r>
          </w:p>
        </w:tc>
        <w:tc>
          <w:tcPr>
            <w:tcW w:w="1374" w:type="dxa"/>
          </w:tcPr>
          <w:p w14:paraId="1B2FD53B" w14:textId="77777777" w:rsidR="002B6772" w:rsidRDefault="002B6772" w:rsidP="00365BE2">
            <w:pPr>
              <w:rPr>
                <w:rFonts w:ascii="Century Gothic" w:hAnsi="Century Gothic"/>
                <w:b/>
                <w:bCs/>
              </w:rPr>
            </w:pPr>
          </w:p>
        </w:tc>
        <w:tc>
          <w:tcPr>
            <w:tcW w:w="1678" w:type="dxa"/>
          </w:tcPr>
          <w:p w14:paraId="1513EF36" w14:textId="77777777" w:rsidR="002B6772" w:rsidRDefault="002B6772" w:rsidP="00365BE2">
            <w:pPr>
              <w:rPr>
                <w:rFonts w:ascii="Century Gothic" w:hAnsi="Century Gothic"/>
                <w:b/>
                <w:bCs/>
              </w:rPr>
            </w:pPr>
          </w:p>
        </w:tc>
        <w:tc>
          <w:tcPr>
            <w:tcW w:w="3566" w:type="dxa"/>
          </w:tcPr>
          <w:p w14:paraId="38CC95A0" w14:textId="77777777" w:rsidR="002B6772" w:rsidRDefault="002B6772" w:rsidP="00365BE2">
            <w:pPr>
              <w:rPr>
                <w:rFonts w:ascii="Century Gothic" w:hAnsi="Century Gothic"/>
                <w:b/>
                <w:bCs/>
              </w:rPr>
            </w:pPr>
          </w:p>
          <w:p w14:paraId="1B94FF02" w14:textId="77777777" w:rsidR="002B6772" w:rsidRDefault="002B6772" w:rsidP="00365BE2">
            <w:pPr>
              <w:rPr>
                <w:rFonts w:ascii="Century Gothic" w:hAnsi="Century Gothic"/>
                <w:b/>
                <w:bCs/>
              </w:rPr>
            </w:pPr>
          </w:p>
          <w:p w14:paraId="3E07A813" w14:textId="77777777" w:rsidR="002B6772" w:rsidRDefault="002B6772" w:rsidP="00365BE2">
            <w:pPr>
              <w:rPr>
                <w:rFonts w:ascii="Century Gothic" w:hAnsi="Century Gothic"/>
                <w:b/>
                <w:bCs/>
              </w:rPr>
            </w:pPr>
          </w:p>
          <w:p w14:paraId="46C7AB28" w14:textId="77777777" w:rsidR="002B6772" w:rsidRDefault="002B6772" w:rsidP="00365BE2">
            <w:pPr>
              <w:rPr>
                <w:rFonts w:ascii="Century Gothic" w:hAnsi="Century Gothic"/>
                <w:b/>
                <w:bCs/>
              </w:rPr>
            </w:pPr>
          </w:p>
        </w:tc>
      </w:tr>
      <w:tr w:rsidR="002B6772" w14:paraId="0FADF0B9" w14:textId="77777777" w:rsidTr="00365BE2">
        <w:trPr>
          <w:trHeight w:val="362"/>
        </w:trPr>
        <w:tc>
          <w:tcPr>
            <w:tcW w:w="2472" w:type="dxa"/>
          </w:tcPr>
          <w:p w14:paraId="4E1068CC" w14:textId="77777777" w:rsidR="002B6772" w:rsidRDefault="002B6772" w:rsidP="00365BE2">
            <w:pPr>
              <w:rPr>
                <w:rFonts w:ascii="Century Gothic" w:hAnsi="Century Gothic"/>
                <w:b/>
                <w:bCs/>
              </w:rPr>
            </w:pPr>
            <w:r>
              <w:rPr>
                <w:rFonts w:ascii="Century Gothic" w:hAnsi="Century Gothic"/>
                <w:b/>
                <w:bCs/>
              </w:rPr>
              <w:t>Sumatra-</w:t>
            </w:r>
            <w:proofErr w:type="spellStart"/>
            <w:r>
              <w:rPr>
                <w:rFonts w:ascii="Century Gothic" w:hAnsi="Century Gothic"/>
                <w:b/>
                <w:bCs/>
              </w:rPr>
              <w:t>Andaman</w:t>
            </w:r>
            <w:proofErr w:type="spellEnd"/>
            <w:r>
              <w:rPr>
                <w:rFonts w:ascii="Century Gothic" w:hAnsi="Century Gothic"/>
                <w:b/>
                <w:bCs/>
              </w:rPr>
              <w:t xml:space="preserve"> (2004)</w:t>
            </w:r>
          </w:p>
        </w:tc>
        <w:tc>
          <w:tcPr>
            <w:tcW w:w="1374" w:type="dxa"/>
          </w:tcPr>
          <w:p w14:paraId="66912735" w14:textId="77777777" w:rsidR="002B6772" w:rsidRDefault="002B6772" w:rsidP="00365BE2">
            <w:pPr>
              <w:rPr>
                <w:rFonts w:ascii="Century Gothic" w:hAnsi="Century Gothic"/>
                <w:b/>
                <w:bCs/>
              </w:rPr>
            </w:pPr>
          </w:p>
        </w:tc>
        <w:tc>
          <w:tcPr>
            <w:tcW w:w="1678" w:type="dxa"/>
          </w:tcPr>
          <w:p w14:paraId="699A18EF" w14:textId="77777777" w:rsidR="002B6772" w:rsidRDefault="002B6772" w:rsidP="00365BE2">
            <w:pPr>
              <w:rPr>
                <w:rFonts w:ascii="Century Gothic" w:hAnsi="Century Gothic"/>
                <w:b/>
                <w:bCs/>
              </w:rPr>
            </w:pPr>
          </w:p>
        </w:tc>
        <w:tc>
          <w:tcPr>
            <w:tcW w:w="3566" w:type="dxa"/>
          </w:tcPr>
          <w:p w14:paraId="57BB6C41" w14:textId="77777777" w:rsidR="002B6772" w:rsidRDefault="002B6772" w:rsidP="00365BE2">
            <w:pPr>
              <w:rPr>
                <w:rFonts w:ascii="Century Gothic" w:hAnsi="Century Gothic"/>
                <w:b/>
                <w:bCs/>
              </w:rPr>
            </w:pPr>
          </w:p>
          <w:p w14:paraId="4C34D4E0" w14:textId="77777777" w:rsidR="002B6772" w:rsidRDefault="002B6772" w:rsidP="00365BE2">
            <w:pPr>
              <w:rPr>
                <w:rFonts w:ascii="Century Gothic" w:hAnsi="Century Gothic"/>
                <w:b/>
                <w:bCs/>
              </w:rPr>
            </w:pPr>
          </w:p>
          <w:p w14:paraId="21D7785C" w14:textId="77777777" w:rsidR="002B6772" w:rsidRDefault="002B6772" w:rsidP="00365BE2">
            <w:pPr>
              <w:rPr>
                <w:rFonts w:ascii="Century Gothic" w:hAnsi="Century Gothic"/>
                <w:b/>
                <w:bCs/>
              </w:rPr>
            </w:pPr>
          </w:p>
          <w:p w14:paraId="623112DF" w14:textId="77777777" w:rsidR="002B6772" w:rsidRDefault="002B6772" w:rsidP="00365BE2">
            <w:pPr>
              <w:rPr>
                <w:rFonts w:ascii="Century Gothic" w:hAnsi="Century Gothic"/>
                <w:b/>
                <w:bCs/>
              </w:rPr>
            </w:pPr>
          </w:p>
        </w:tc>
      </w:tr>
      <w:tr w:rsidR="002B6772" w14:paraId="47FDD86C" w14:textId="77777777" w:rsidTr="00365BE2">
        <w:trPr>
          <w:trHeight w:val="342"/>
        </w:trPr>
        <w:tc>
          <w:tcPr>
            <w:tcW w:w="2472" w:type="dxa"/>
          </w:tcPr>
          <w:p w14:paraId="1EF8986A" w14:textId="77777777" w:rsidR="002B6772" w:rsidRDefault="002B6772" w:rsidP="00365BE2">
            <w:pPr>
              <w:rPr>
                <w:rFonts w:ascii="Century Gothic" w:hAnsi="Century Gothic"/>
                <w:b/>
                <w:bCs/>
              </w:rPr>
            </w:pPr>
            <w:r>
              <w:rPr>
                <w:rFonts w:ascii="Century Gothic" w:hAnsi="Century Gothic"/>
                <w:b/>
                <w:bCs/>
              </w:rPr>
              <w:t>Zuid-Turkije en Noord-Syrië (2023)</w:t>
            </w:r>
          </w:p>
        </w:tc>
        <w:tc>
          <w:tcPr>
            <w:tcW w:w="1374" w:type="dxa"/>
          </w:tcPr>
          <w:p w14:paraId="41FBDE9E" w14:textId="77777777" w:rsidR="002B6772" w:rsidRDefault="002B6772" w:rsidP="00365BE2">
            <w:pPr>
              <w:rPr>
                <w:rFonts w:ascii="Century Gothic" w:hAnsi="Century Gothic"/>
                <w:b/>
                <w:bCs/>
              </w:rPr>
            </w:pPr>
          </w:p>
        </w:tc>
        <w:tc>
          <w:tcPr>
            <w:tcW w:w="1678" w:type="dxa"/>
          </w:tcPr>
          <w:p w14:paraId="76983181" w14:textId="77777777" w:rsidR="002B6772" w:rsidRDefault="002B6772" w:rsidP="00365BE2">
            <w:pPr>
              <w:rPr>
                <w:rFonts w:ascii="Century Gothic" w:hAnsi="Century Gothic"/>
                <w:b/>
                <w:bCs/>
              </w:rPr>
            </w:pPr>
          </w:p>
        </w:tc>
        <w:tc>
          <w:tcPr>
            <w:tcW w:w="3566" w:type="dxa"/>
          </w:tcPr>
          <w:p w14:paraId="47B02776" w14:textId="77777777" w:rsidR="002B6772" w:rsidRDefault="002B6772" w:rsidP="00365BE2">
            <w:pPr>
              <w:rPr>
                <w:rFonts w:ascii="Century Gothic" w:hAnsi="Century Gothic"/>
                <w:b/>
                <w:bCs/>
              </w:rPr>
            </w:pPr>
          </w:p>
          <w:p w14:paraId="4BE6AE9C" w14:textId="77777777" w:rsidR="002B6772" w:rsidRDefault="002B6772" w:rsidP="00365BE2">
            <w:pPr>
              <w:rPr>
                <w:rFonts w:ascii="Century Gothic" w:hAnsi="Century Gothic"/>
                <w:b/>
                <w:bCs/>
              </w:rPr>
            </w:pPr>
          </w:p>
          <w:p w14:paraId="6BC58138" w14:textId="77777777" w:rsidR="002B6772" w:rsidRDefault="002B6772" w:rsidP="00365BE2">
            <w:pPr>
              <w:rPr>
                <w:rFonts w:ascii="Century Gothic" w:hAnsi="Century Gothic"/>
                <w:b/>
                <w:bCs/>
              </w:rPr>
            </w:pPr>
          </w:p>
          <w:p w14:paraId="12FB266D" w14:textId="77777777" w:rsidR="002B6772" w:rsidRDefault="002B6772" w:rsidP="00365BE2">
            <w:pPr>
              <w:rPr>
                <w:rFonts w:ascii="Century Gothic" w:hAnsi="Century Gothic"/>
                <w:b/>
                <w:bCs/>
              </w:rPr>
            </w:pPr>
          </w:p>
        </w:tc>
      </w:tr>
      <w:tr w:rsidR="002B6772" w14:paraId="7A4EDADC" w14:textId="77777777" w:rsidTr="00365BE2">
        <w:trPr>
          <w:trHeight w:val="342"/>
        </w:trPr>
        <w:tc>
          <w:tcPr>
            <w:tcW w:w="2472" w:type="dxa"/>
          </w:tcPr>
          <w:p w14:paraId="7064833E" w14:textId="77777777" w:rsidR="002B6772" w:rsidRDefault="002B6772" w:rsidP="00365BE2">
            <w:pPr>
              <w:rPr>
                <w:rFonts w:ascii="Century Gothic" w:hAnsi="Century Gothic"/>
                <w:b/>
                <w:bCs/>
              </w:rPr>
            </w:pPr>
            <w:r>
              <w:rPr>
                <w:rFonts w:ascii="Century Gothic" w:hAnsi="Century Gothic"/>
                <w:b/>
                <w:bCs/>
              </w:rPr>
              <w:t>Roermond (1992)</w:t>
            </w:r>
          </w:p>
        </w:tc>
        <w:tc>
          <w:tcPr>
            <w:tcW w:w="1374" w:type="dxa"/>
          </w:tcPr>
          <w:p w14:paraId="5B0BE3D3" w14:textId="77777777" w:rsidR="002B6772" w:rsidRDefault="002B6772" w:rsidP="00365BE2">
            <w:pPr>
              <w:rPr>
                <w:rFonts w:ascii="Century Gothic" w:hAnsi="Century Gothic"/>
                <w:b/>
                <w:bCs/>
              </w:rPr>
            </w:pPr>
          </w:p>
        </w:tc>
        <w:tc>
          <w:tcPr>
            <w:tcW w:w="1678" w:type="dxa"/>
          </w:tcPr>
          <w:p w14:paraId="722FEAB1" w14:textId="77777777" w:rsidR="002B6772" w:rsidRDefault="002B6772" w:rsidP="00365BE2">
            <w:pPr>
              <w:rPr>
                <w:rFonts w:ascii="Century Gothic" w:hAnsi="Century Gothic"/>
                <w:b/>
                <w:bCs/>
              </w:rPr>
            </w:pPr>
          </w:p>
        </w:tc>
        <w:tc>
          <w:tcPr>
            <w:tcW w:w="3566" w:type="dxa"/>
          </w:tcPr>
          <w:p w14:paraId="334B8EB9" w14:textId="77777777" w:rsidR="002B6772" w:rsidRDefault="002B6772" w:rsidP="00365BE2">
            <w:pPr>
              <w:rPr>
                <w:rFonts w:ascii="Century Gothic" w:hAnsi="Century Gothic"/>
                <w:b/>
                <w:bCs/>
              </w:rPr>
            </w:pPr>
          </w:p>
          <w:p w14:paraId="74AF23F3" w14:textId="77777777" w:rsidR="002B6772" w:rsidRDefault="002B6772" w:rsidP="00365BE2">
            <w:pPr>
              <w:rPr>
                <w:rFonts w:ascii="Century Gothic" w:hAnsi="Century Gothic"/>
                <w:b/>
                <w:bCs/>
              </w:rPr>
            </w:pPr>
          </w:p>
          <w:p w14:paraId="7E030BD2" w14:textId="77777777" w:rsidR="002B6772" w:rsidRDefault="002B6772" w:rsidP="00365BE2">
            <w:pPr>
              <w:rPr>
                <w:rFonts w:ascii="Century Gothic" w:hAnsi="Century Gothic"/>
                <w:b/>
                <w:bCs/>
              </w:rPr>
            </w:pPr>
          </w:p>
          <w:p w14:paraId="55E982E1" w14:textId="77777777" w:rsidR="002B6772" w:rsidRDefault="002B6772" w:rsidP="00365BE2">
            <w:pPr>
              <w:rPr>
                <w:rFonts w:ascii="Century Gothic" w:hAnsi="Century Gothic"/>
                <w:b/>
                <w:bCs/>
              </w:rPr>
            </w:pPr>
          </w:p>
        </w:tc>
      </w:tr>
    </w:tbl>
    <w:p w14:paraId="56AC603C" w14:textId="337D584B" w:rsidR="002B6772" w:rsidRDefault="002B6772"/>
    <w:p w14:paraId="6AB0F48F" w14:textId="77777777" w:rsidR="002B6772" w:rsidRDefault="002B6772">
      <w:pPr>
        <w:spacing w:line="259" w:lineRule="auto"/>
      </w:pPr>
      <w:r>
        <w:br w:type="page"/>
      </w:r>
    </w:p>
    <w:p w14:paraId="42673398" w14:textId="77777777" w:rsidR="002B6772" w:rsidRDefault="002B6772" w:rsidP="002B6772">
      <w:pPr>
        <w:pStyle w:val="Geenafstand"/>
        <w:rPr>
          <w:rFonts w:ascii="Century Gothic" w:hAnsi="Century Gothic"/>
          <w:b/>
          <w:bCs/>
          <w:sz w:val="32"/>
          <w:szCs w:val="32"/>
        </w:rPr>
      </w:pPr>
      <w:r>
        <w:rPr>
          <w:rFonts w:ascii="Century Gothic" w:hAnsi="Century Gothic"/>
          <w:b/>
          <w:bCs/>
          <w:sz w:val="32"/>
          <w:szCs w:val="32"/>
        </w:rPr>
        <w:lastRenderedPageBreak/>
        <w:t>Spuwende bergen die geven en nemen</w:t>
      </w:r>
    </w:p>
    <w:p w14:paraId="0C333327" w14:textId="77777777" w:rsidR="002B6772" w:rsidRDefault="002B6772" w:rsidP="002B6772">
      <w:pPr>
        <w:pStyle w:val="Geenafstand"/>
        <w:rPr>
          <w:rFonts w:ascii="Century Gothic" w:hAnsi="Century Gothic"/>
          <w:sz w:val="24"/>
          <w:szCs w:val="24"/>
        </w:rPr>
      </w:pPr>
      <w:r>
        <w:rPr>
          <w:rFonts w:ascii="Century Gothic" w:hAnsi="Century Gothic"/>
          <w:sz w:val="24"/>
          <w:szCs w:val="24"/>
        </w:rPr>
        <w:t>Velen van ons denken bij vulkanen vaak aan spuwende bergen, maar vulkanen zijn er eigenlijk in allerlei soorten en maten. Een gevaarlijk verschijnsel dat geeft en neemt.</w:t>
      </w:r>
    </w:p>
    <w:p w14:paraId="233E05FC" w14:textId="77777777" w:rsidR="002B6772" w:rsidRDefault="002B6772" w:rsidP="002B6772">
      <w:pPr>
        <w:pStyle w:val="Geenafstand"/>
        <w:rPr>
          <w:rFonts w:ascii="Century Gothic" w:hAnsi="Century Gothic"/>
          <w:sz w:val="24"/>
          <w:szCs w:val="24"/>
        </w:rPr>
      </w:pPr>
    </w:p>
    <w:p w14:paraId="1D784B79" w14:textId="77777777" w:rsidR="002B6772" w:rsidRDefault="002B6772" w:rsidP="002B6772">
      <w:pPr>
        <w:pStyle w:val="Geenafstand"/>
        <w:rPr>
          <w:rFonts w:ascii="Century Gothic" w:hAnsi="Century Gothic"/>
          <w:b/>
          <w:bCs/>
          <w:sz w:val="24"/>
          <w:szCs w:val="24"/>
        </w:rPr>
      </w:pPr>
      <w:r>
        <w:rPr>
          <w:rFonts w:ascii="Century Gothic" w:hAnsi="Century Gothic"/>
          <w:b/>
          <w:bCs/>
          <w:sz w:val="24"/>
          <w:szCs w:val="24"/>
        </w:rPr>
        <w:t>Wat zijn vulkanen?</w:t>
      </w:r>
    </w:p>
    <w:p w14:paraId="2AF419E7" w14:textId="77777777" w:rsidR="002B6772" w:rsidRDefault="002B6772" w:rsidP="002B6772">
      <w:pPr>
        <w:pStyle w:val="Geenafstand"/>
        <w:rPr>
          <w:rFonts w:ascii="Century Gothic" w:hAnsi="Century Gothic"/>
          <w:sz w:val="24"/>
          <w:szCs w:val="24"/>
        </w:rPr>
      </w:pPr>
      <w:r w:rsidRPr="00950FA2">
        <w:rPr>
          <w:rFonts w:ascii="Century Gothic" w:hAnsi="Century Gothic"/>
          <w:sz w:val="24"/>
          <w:szCs w:val="24"/>
        </w:rPr>
        <w:t>Vulkanen zijn natuurlijke openingen in de aardkorst waaruit gesmolten gesteente, gas en as naar buiten komen. Deze uitbarstingen kunnen variëren van rustige lavastromen tot explosieve erupties die enorme hoeveelheden as en gas de atmosfeer in kunnen spuwen. Vulkanen worden gevonden op alle continenten en op de bodem van de oceanen.</w:t>
      </w:r>
    </w:p>
    <w:p w14:paraId="71928E8D" w14:textId="77777777" w:rsidR="002B6772" w:rsidRDefault="002B6772" w:rsidP="002B6772">
      <w:pPr>
        <w:pStyle w:val="Geenafstand"/>
        <w:rPr>
          <w:rFonts w:ascii="Century Gothic" w:hAnsi="Century Gothic"/>
          <w:sz w:val="24"/>
          <w:szCs w:val="24"/>
        </w:rPr>
      </w:pPr>
    </w:p>
    <w:p w14:paraId="1E73BD0C" w14:textId="77777777" w:rsidR="002B6772" w:rsidRDefault="002B6772" w:rsidP="002B6772">
      <w:pPr>
        <w:pStyle w:val="Geenafstand"/>
        <w:rPr>
          <w:rFonts w:ascii="Century Gothic" w:hAnsi="Century Gothic"/>
          <w:sz w:val="24"/>
          <w:szCs w:val="24"/>
        </w:rPr>
      </w:pPr>
      <w:r w:rsidRPr="00950FA2">
        <w:rPr>
          <w:rFonts w:ascii="Century Gothic" w:hAnsi="Century Gothic"/>
          <w:sz w:val="24"/>
          <w:szCs w:val="24"/>
        </w:rPr>
        <w:t xml:space="preserve">Vulkanen zijn ontstaan door de beweging van tektonische platen op de aardkorst. Wanneer deze platen tegen elkaar botsen of van elkaar af bewegen, kan gesmolten gesteente, magma genaamd, naar de oppervlakte stijgen en een vulkaan vormen. </w:t>
      </w:r>
    </w:p>
    <w:p w14:paraId="592838B8" w14:textId="77777777" w:rsidR="002B6772" w:rsidRDefault="002B6772" w:rsidP="002B6772">
      <w:pPr>
        <w:pStyle w:val="Geenafstand"/>
        <w:rPr>
          <w:rFonts w:ascii="Century Gothic" w:hAnsi="Century Gothic"/>
          <w:sz w:val="24"/>
          <w:szCs w:val="24"/>
        </w:rPr>
      </w:pPr>
    </w:p>
    <w:p w14:paraId="7714CFFE" w14:textId="77777777" w:rsidR="002B6772" w:rsidRDefault="002B6772" w:rsidP="002B6772">
      <w:pPr>
        <w:pStyle w:val="Geenafstand"/>
        <w:rPr>
          <w:rFonts w:ascii="Century Gothic" w:hAnsi="Century Gothic"/>
          <w:sz w:val="24"/>
          <w:szCs w:val="24"/>
        </w:rPr>
      </w:pPr>
      <w:r w:rsidRPr="003C3D18">
        <w:rPr>
          <w:rFonts w:ascii="Century Gothic" w:hAnsi="Century Gothic"/>
          <w:sz w:val="24"/>
          <w:szCs w:val="24"/>
        </w:rPr>
        <w:t xml:space="preserve">De meeste vulkanen op aarde bevinden zich langs de zogenaamde "Ring van Vuur", een gebied rondom de Grote Oceaan dat bekend staat om zijn seismische activiteit en vulkanisme. Deze ring is een langgerekte zone met actieve plaatgrenzen waar oceanische platen </w:t>
      </w:r>
      <w:r>
        <w:rPr>
          <w:rFonts w:ascii="Century Gothic" w:hAnsi="Century Gothic"/>
          <w:sz w:val="24"/>
          <w:szCs w:val="24"/>
        </w:rPr>
        <w:t>langs</w:t>
      </w:r>
      <w:r w:rsidRPr="003C3D18">
        <w:rPr>
          <w:rFonts w:ascii="Century Gothic" w:hAnsi="Century Gothic"/>
          <w:sz w:val="24"/>
          <w:szCs w:val="24"/>
        </w:rPr>
        <w:t xml:space="preserve"> continentale platen </w:t>
      </w:r>
      <w:r>
        <w:rPr>
          <w:rFonts w:ascii="Century Gothic" w:hAnsi="Century Gothic"/>
          <w:sz w:val="24"/>
          <w:szCs w:val="24"/>
        </w:rPr>
        <w:t xml:space="preserve">schuren </w:t>
      </w:r>
      <w:r w:rsidRPr="003C3D18">
        <w:rPr>
          <w:rFonts w:ascii="Century Gothic" w:hAnsi="Century Gothic"/>
          <w:sz w:val="24"/>
          <w:szCs w:val="24"/>
        </w:rPr>
        <w:t>of onder elkaar duiken.</w:t>
      </w:r>
    </w:p>
    <w:p w14:paraId="747C4BB7" w14:textId="77777777" w:rsidR="002B6772" w:rsidRDefault="002B6772" w:rsidP="002B6772">
      <w:pPr>
        <w:pStyle w:val="Geenafstand"/>
        <w:rPr>
          <w:rFonts w:ascii="Century Gothic" w:hAnsi="Century Gothic"/>
          <w:sz w:val="24"/>
          <w:szCs w:val="24"/>
        </w:rPr>
      </w:pPr>
    </w:p>
    <w:p w14:paraId="5F71A2D7" w14:textId="77777777" w:rsidR="002B6772" w:rsidRPr="003C3D18" w:rsidRDefault="002B6772" w:rsidP="002B6772">
      <w:pPr>
        <w:pStyle w:val="Geenafstand"/>
        <w:rPr>
          <w:rFonts w:ascii="Century Gothic" w:hAnsi="Century Gothic"/>
          <w:sz w:val="24"/>
          <w:szCs w:val="24"/>
        </w:rPr>
      </w:pPr>
      <w:r>
        <w:rPr>
          <w:noProof/>
        </w:rPr>
        <w:drawing>
          <wp:inline distT="0" distB="0" distL="0" distR="0" wp14:anchorId="7B1C6A6C" wp14:editId="0C2BAD18">
            <wp:extent cx="4476750" cy="2797969"/>
            <wp:effectExtent l="0" t="0" r="0" b="2540"/>
            <wp:docPr id="4" name="Afbeelding 4" descr="De Ring of Fire: alles wat je erover moet weten voor je rondreis door  Indonesië - Indonesie.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Ring of Fire: alles wat je erover moet weten voor je rondreis door  Indonesië - Indonesie.n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9438" cy="2799649"/>
                    </a:xfrm>
                    <a:prstGeom prst="rect">
                      <a:avLst/>
                    </a:prstGeom>
                    <a:noFill/>
                    <a:ln>
                      <a:noFill/>
                    </a:ln>
                  </pic:spPr>
                </pic:pic>
              </a:graphicData>
            </a:graphic>
          </wp:inline>
        </w:drawing>
      </w:r>
    </w:p>
    <w:p w14:paraId="2580F995" w14:textId="77777777" w:rsidR="002B6772" w:rsidRPr="005D4E22" w:rsidRDefault="002B6772" w:rsidP="002B6772">
      <w:pPr>
        <w:pStyle w:val="Geenafstand"/>
        <w:rPr>
          <w:rFonts w:ascii="Century Gothic" w:hAnsi="Century Gothic"/>
          <w:i/>
          <w:iCs/>
        </w:rPr>
      </w:pPr>
      <w:r w:rsidRPr="005D4E22">
        <w:rPr>
          <w:rFonts w:ascii="Century Gothic" w:hAnsi="Century Gothic"/>
          <w:i/>
          <w:iCs/>
        </w:rPr>
        <w:t>De Ring van Vuur: alle rode driehoeken zijn vulkanen.</w:t>
      </w:r>
    </w:p>
    <w:p w14:paraId="5FF39D0C" w14:textId="77777777" w:rsidR="002B6772" w:rsidRPr="005D4E22" w:rsidRDefault="002B6772" w:rsidP="002B6772">
      <w:pPr>
        <w:pStyle w:val="Geenafstand"/>
        <w:rPr>
          <w:rFonts w:ascii="Century Gothic" w:hAnsi="Century Gothic"/>
          <w:i/>
          <w:iCs/>
        </w:rPr>
      </w:pPr>
      <w:r w:rsidRPr="005D4E22">
        <w:rPr>
          <w:rFonts w:ascii="Century Gothic" w:hAnsi="Century Gothic"/>
          <w:i/>
          <w:iCs/>
        </w:rPr>
        <w:t xml:space="preserve">Bron: </w:t>
      </w:r>
      <w:hyperlink r:id="rId8" w:history="1">
        <w:r w:rsidRPr="005D4E22">
          <w:rPr>
            <w:rStyle w:val="Hyperlink"/>
            <w:rFonts w:ascii="Century Gothic" w:hAnsi="Century Gothic"/>
            <w:i/>
            <w:iCs/>
          </w:rPr>
          <w:t>https://www.indonesie.nl/media/download/435887</w:t>
        </w:r>
      </w:hyperlink>
    </w:p>
    <w:p w14:paraId="1FDCBFFC" w14:textId="77777777" w:rsidR="002B6772" w:rsidRPr="00547833" w:rsidRDefault="002B6772" w:rsidP="002B6772">
      <w:pPr>
        <w:pStyle w:val="Geenafstand"/>
        <w:rPr>
          <w:rFonts w:ascii="Century Gothic" w:hAnsi="Century Gothic"/>
          <w:i/>
          <w:iCs/>
        </w:rPr>
      </w:pPr>
    </w:p>
    <w:p w14:paraId="72BDEC3A" w14:textId="77777777" w:rsidR="002B6772" w:rsidRDefault="002B6772" w:rsidP="002B6772">
      <w:pPr>
        <w:pStyle w:val="Geenafstand"/>
        <w:rPr>
          <w:rFonts w:ascii="Century Gothic" w:hAnsi="Century Gothic"/>
          <w:sz w:val="24"/>
          <w:szCs w:val="24"/>
        </w:rPr>
      </w:pPr>
      <w:r w:rsidRPr="003C3D18">
        <w:rPr>
          <w:rFonts w:ascii="Century Gothic" w:hAnsi="Century Gothic"/>
          <w:sz w:val="24"/>
          <w:szCs w:val="24"/>
        </w:rPr>
        <w:t xml:space="preserve">Andere vulkanische gebieden zijn onder meer het Middellandse Zeegebied, waar de botsing tussen de Euraziatische en Afrikaanse platen vulkanisme veroorzaakt, en IJsland, dat zich boven een </w:t>
      </w:r>
      <w:proofErr w:type="spellStart"/>
      <w:r w:rsidRPr="003C3D18">
        <w:rPr>
          <w:rFonts w:ascii="Century Gothic" w:hAnsi="Century Gothic"/>
          <w:sz w:val="24"/>
          <w:szCs w:val="24"/>
        </w:rPr>
        <w:t>hotspot</w:t>
      </w:r>
      <w:proofErr w:type="spellEnd"/>
      <w:r w:rsidRPr="003C3D18">
        <w:rPr>
          <w:rFonts w:ascii="Century Gothic" w:hAnsi="Century Gothic"/>
          <w:sz w:val="24"/>
          <w:szCs w:val="24"/>
        </w:rPr>
        <w:t xml:space="preserve"> bevindt, een gebied waar magma vanuit de mantel naar het aardoppervlak stijgt.</w:t>
      </w:r>
    </w:p>
    <w:p w14:paraId="4D5E29B6" w14:textId="563E0320" w:rsidR="002B6772" w:rsidRDefault="002B6772" w:rsidP="002B6772">
      <w:pPr>
        <w:spacing w:line="259" w:lineRule="auto"/>
      </w:pPr>
    </w:p>
    <w:p w14:paraId="240AB739" w14:textId="4A23BBF4" w:rsidR="002B6772" w:rsidRDefault="002B6772" w:rsidP="002B6772">
      <w:pPr>
        <w:spacing w:line="259" w:lineRule="auto"/>
      </w:pPr>
    </w:p>
    <w:p w14:paraId="70D6F3BA" w14:textId="77777777" w:rsidR="002B6772" w:rsidRDefault="002B6772" w:rsidP="002B6772">
      <w:pPr>
        <w:jc w:val="center"/>
        <w:rPr>
          <w:rFonts w:ascii="Century Gothic" w:hAnsi="Century Gothic"/>
          <w:b/>
          <w:bCs/>
          <w:i/>
          <w:iCs/>
          <w:sz w:val="52"/>
          <w:szCs w:val="52"/>
        </w:rPr>
      </w:pPr>
      <w:r>
        <w:rPr>
          <w:rFonts w:ascii="Century Gothic" w:hAnsi="Century Gothic"/>
          <w:b/>
          <w:bCs/>
          <w:i/>
          <w:iCs/>
          <w:sz w:val="52"/>
          <w:szCs w:val="52"/>
        </w:rPr>
        <w:lastRenderedPageBreak/>
        <w:t>Sessie 2</w:t>
      </w:r>
    </w:p>
    <w:p w14:paraId="01512906" w14:textId="77777777" w:rsidR="002B6772" w:rsidRDefault="002B6772" w:rsidP="002B6772">
      <w:pPr>
        <w:rPr>
          <w:rFonts w:ascii="Century Gothic" w:hAnsi="Century Gothic"/>
          <w:b/>
          <w:bCs/>
        </w:rPr>
      </w:pPr>
      <w:r>
        <w:rPr>
          <w:rFonts w:ascii="Century Gothic" w:hAnsi="Century Gothic"/>
          <w:b/>
          <w:bCs/>
        </w:rPr>
        <w:t>Leesdoel:</w:t>
      </w:r>
    </w:p>
    <w:p w14:paraId="219F87CD" w14:textId="77777777" w:rsidR="002B6772" w:rsidRPr="00743339" w:rsidRDefault="002B6772" w:rsidP="002B6772">
      <w:pPr>
        <w:rPr>
          <w:rFonts w:ascii="Century Gothic" w:hAnsi="Century Gothic"/>
          <w:b/>
          <w:bCs/>
        </w:rPr>
      </w:pPr>
      <w:r w:rsidRPr="00743339">
        <w:rPr>
          <w:rFonts w:ascii="Century Gothic" w:hAnsi="Century Gothic"/>
          <w:b/>
          <w:bCs/>
        </w:rPr>
        <w:t>Ik kan uitleggen wat vulkanen zijn, hoe ze ontstaan, welke soorten vulkanen er zijn en wat de gevolgen van een uitbarsting zijn.</w:t>
      </w:r>
    </w:p>
    <w:p w14:paraId="002974EE" w14:textId="77777777" w:rsidR="002B6772" w:rsidRDefault="002B6772" w:rsidP="002B6772">
      <w:pPr>
        <w:rPr>
          <w:rFonts w:ascii="Century Gothic" w:hAnsi="Century Gothic"/>
          <w:b/>
          <w:bCs/>
        </w:rPr>
      </w:pPr>
      <w:r>
        <w:rPr>
          <w:rFonts w:ascii="Century Gothic" w:hAnsi="Century Gothic"/>
          <w:b/>
          <w:bCs/>
        </w:rPr>
        <w:t>Tekstgerichte vragen:</w:t>
      </w:r>
    </w:p>
    <w:p w14:paraId="517788F1" w14:textId="77777777" w:rsidR="002B6772" w:rsidRDefault="002B6772" w:rsidP="002B6772">
      <w:pPr>
        <w:rPr>
          <w:rFonts w:ascii="Century Gothic" w:hAnsi="Century Gothic"/>
          <w:b/>
          <w:bCs/>
        </w:rPr>
      </w:pPr>
      <w:r>
        <w:rPr>
          <w:rFonts w:ascii="Century Gothic" w:hAnsi="Century Gothic"/>
          <w:b/>
          <w:bCs/>
        </w:rPr>
        <w:t>1. Wat is een vulkaan? Onderstreep de zinnen waaruit dit blijkt.</w:t>
      </w:r>
    </w:p>
    <w:p w14:paraId="71CD69C4" w14:textId="77777777" w:rsidR="002B6772" w:rsidRDefault="002B6772" w:rsidP="002B6772">
      <w:pPr>
        <w:rPr>
          <w:rFonts w:ascii="Century Gothic" w:hAnsi="Century Gothic"/>
          <w:b/>
          <w:bCs/>
        </w:rPr>
      </w:pPr>
      <w:r w:rsidRPr="000D197B">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5F7D6F" w14:textId="77777777" w:rsidR="002B6772" w:rsidRDefault="002B6772" w:rsidP="002B6772">
      <w:pPr>
        <w:rPr>
          <w:rFonts w:ascii="Century Gothic" w:hAnsi="Century Gothic"/>
          <w:b/>
          <w:bCs/>
        </w:rPr>
      </w:pPr>
      <w:r>
        <w:rPr>
          <w:rFonts w:ascii="Century Gothic" w:hAnsi="Century Gothic"/>
          <w:b/>
          <w:bCs/>
        </w:rPr>
        <w:t>2. Waar komen de meeste vulkanen op Aarde voor? Leg uit waarom hier de meeste vulkanen zich bevinden.</w:t>
      </w:r>
    </w:p>
    <w:p w14:paraId="1A5C07A2" w14:textId="77777777" w:rsidR="002B6772" w:rsidRDefault="002B6772" w:rsidP="002B6772">
      <w:pPr>
        <w:rPr>
          <w:rFonts w:ascii="Century Gothic" w:hAnsi="Century Gothic"/>
          <w:b/>
          <w:bCs/>
        </w:rPr>
      </w:pPr>
      <w:r w:rsidRPr="000D197B">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9D9283" w14:textId="77777777" w:rsidR="002B6772" w:rsidRPr="00743339" w:rsidRDefault="002B6772" w:rsidP="002B6772">
      <w:pPr>
        <w:rPr>
          <w:rFonts w:ascii="Century Gothic" w:hAnsi="Century Gothic"/>
          <w:b/>
          <w:bCs/>
        </w:rPr>
      </w:pPr>
    </w:p>
    <w:p w14:paraId="530AA26D" w14:textId="77777777" w:rsidR="002B6772" w:rsidRDefault="002B6772" w:rsidP="002B6772">
      <w:pPr>
        <w:rPr>
          <w:rFonts w:ascii="Century Gothic" w:hAnsi="Century Gothic"/>
          <w:b/>
          <w:bCs/>
        </w:rPr>
      </w:pPr>
      <w:r>
        <w:rPr>
          <w:rFonts w:ascii="Century Gothic" w:hAnsi="Century Gothic"/>
          <w:b/>
          <w:bCs/>
        </w:rPr>
        <w:t>3. Leg in je eigen woorden uit hoe vulkanen ontstaan. Gebruik de volgende begrippen in je antwoord: binnenste van de aarde, oppervlakte, magma en magmareservoir.</w:t>
      </w:r>
    </w:p>
    <w:p w14:paraId="5A060C95" w14:textId="77777777" w:rsidR="002B6772" w:rsidRPr="000D197B" w:rsidRDefault="002B6772" w:rsidP="002B6772">
      <w:pPr>
        <w:rPr>
          <w:rFonts w:ascii="Century Gothic" w:hAnsi="Century Gothic"/>
          <w:b/>
          <w:bCs/>
        </w:rPr>
      </w:pPr>
      <w:r w:rsidRPr="000D197B">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1D99EE" w14:textId="77777777" w:rsidR="002B6772" w:rsidRPr="000D197B" w:rsidRDefault="002B6772" w:rsidP="002B6772">
      <w:pPr>
        <w:rPr>
          <w:rFonts w:ascii="Century Gothic" w:hAnsi="Century Gothic"/>
          <w:b/>
          <w:bCs/>
        </w:rPr>
      </w:pPr>
    </w:p>
    <w:p w14:paraId="4BA70538" w14:textId="77777777" w:rsidR="002B6772" w:rsidRDefault="002B6772" w:rsidP="002B6772">
      <w:pPr>
        <w:rPr>
          <w:rFonts w:ascii="Century Gothic" w:hAnsi="Century Gothic"/>
          <w:b/>
          <w:bCs/>
        </w:rPr>
      </w:pPr>
      <w:r>
        <w:rPr>
          <w:rFonts w:ascii="Century Gothic" w:hAnsi="Century Gothic"/>
          <w:b/>
          <w:bCs/>
        </w:rPr>
        <w:t xml:space="preserve">4. Wat maakt een </w:t>
      </w:r>
      <w:proofErr w:type="spellStart"/>
      <w:r>
        <w:rPr>
          <w:rFonts w:ascii="Century Gothic" w:hAnsi="Century Gothic"/>
          <w:b/>
          <w:bCs/>
        </w:rPr>
        <w:t>pyroclastische</w:t>
      </w:r>
      <w:proofErr w:type="spellEnd"/>
      <w:r>
        <w:rPr>
          <w:rFonts w:ascii="Century Gothic" w:hAnsi="Century Gothic"/>
          <w:b/>
          <w:bCs/>
        </w:rPr>
        <w:t xml:space="preserve"> stroom zo gevaarlijk? Onderstreep de zinnen waaruit dit blijkt.</w:t>
      </w:r>
    </w:p>
    <w:p w14:paraId="6180134D" w14:textId="77777777" w:rsidR="002B6772" w:rsidRDefault="002B6772" w:rsidP="002B6772">
      <w:pPr>
        <w:rPr>
          <w:rFonts w:ascii="Century Gothic" w:hAnsi="Century Gothic"/>
          <w:b/>
          <w:bCs/>
        </w:rPr>
      </w:pPr>
      <w:r w:rsidRPr="000D197B">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hAnsi="Century Gothic"/>
          <w:b/>
          <w:bCs/>
        </w:rPr>
        <w:lastRenderedPageBreak/>
        <w:t>5</w:t>
      </w:r>
      <w:r w:rsidRPr="000D197B">
        <w:rPr>
          <w:rFonts w:ascii="Century Gothic" w:hAnsi="Century Gothic"/>
          <w:b/>
          <w:bCs/>
        </w:rPr>
        <w:t xml:space="preserve">. </w:t>
      </w:r>
      <w:r>
        <w:rPr>
          <w:rFonts w:ascii="Century Gothic" w:hAnsi="Century Gothic"/>
          <w:b/>
          <w:bCs/>
        </w:rPr>
        <w:t>Beschrijf in onderstaande tabel de kenmerken van de verschillende soorten vulkanen. Gebruik de alinea over ‘soorten vulkanen’.</w:t>
      </w:r>
    </w:p>
    <w:tbl>
      <w:tblPr>
        <w:tblStyle w:val="Tabelraster"/>
        <w:tblW w:w="9209" w:type="dxa"/>
        <w:tblLook w:val="04A0" w:firstRow="1" w:lastRow="0" w:firstColumn="1" w:lastColumn="0" w:noHBand="0" w:noVBand="1"/>
      </w:tblPr>
      <w:tblGrid>
        <w:gridCol w:w="1713"/>
        <w:gridCol w:w="7496"/>
      </w:tblGrid>
      <w:tr w:rsidR="002B6772" w14:paraId="36AC7AAC" w14:textId="77777777" w:rsidTr="00365BE2">
        <w:tc>
          <w:tcPr>
            <w:tcW w:w="1713" w:type="dxa"/>
          </w:tcPr>
          <w:p w14:paraId="097168A3" w14:textId="77777777" w:rsidR="002B6772" w:rsidRPr="00A806BB" w:rsidRDefault="002B6772" w:rsidP="00365BE2">
            <w:pPr>
              <w:rPr>
                <w:rFonts w:ascii="Century Gothic" w:hAnsi="Century Gothic"/>
                <w:b/>
                <w:bCs/>
                <w:u w:val="single"/>
              </w:rPr>
            </w:pPr>
            <w:r w:rsidRPr="00A806BB">
              <w:rPr>
                <w:rFonts w:ascii="Century Gothic" w:hAnsi="Century Gothic"/>
                <w:b/>
                <w:bCs/>
                <w:u w:val="single"/>
              </w:rPr>
              <w:t>Soort vulkaan</w:t>
            </w:r>
          </w:p>
        </w:tc>
        <w:tc>
          <w:tcPr>
            <w:tcW w:w="7496" w:type="dxa"/>
          </w:tcPr>
          <w:p w14:paraId="5EC7EBC3" w14:textId="77777777" w:rsidR="002B6772" w:rsidRPr="00A806BB" w:rsidRDefault="002B6772" w:rsidP="00365BE2">
            <w:pPr>
              <w:rPr>
                <w:rFonts w:ascii="Century Gothic" w:hAnsi="Century Gothic"/>
                <w:b/>
                <w:bCs/>
                <w:u w:val="single"/>
              </w:rPr>
            </w:pPr>
            <w:r>
              <w:rPr>
                <w:rFonts w:ascii="Century Gothic" w:hAnsi="Century Gothic"/>
                <w:b/>
                <w:bCs/>
                <w:u w:val="single"/>
              </w:rPr>
              <w:t>Kenmerken</w:t>
            </w:r>
          </w:p>
        </w:tc>
      </w:tr>
      <w:tr w:rsidR="002B6772" w14:paraId="082794C7" w14:textId="77777777" w:rsidTr="00365BE2">
        <w:tc>
          <w:tcPr>
            <w:tcW w:w="1713" w:type="dxa"/>
          </w:tcPr>
          <w:p w14:paraId="11EAE25E" w14:textId="77777777" w:rsidR="002B6772" w:rsidRDefault="002B6772" w:rsidP="00365BE2">
            <w:pPr>
              <w:rPr>
                <w:rFonts w:ascii="Century Gothic" w:hAnsi="Century Gothic"/>
                <w:b/>
                <w:bCs/>
              </w:rPr>
            </w:pPr>
            <w:r>
              <w:rPr>
                <w:rFonts w:ascii="Century Gothic" w:hAnsi="Century Gothic"/>
                <w:b/>
                <w:bCs/>
              </w:rPr>
              <w:t>Stratovulkaan</w:t>
            </w:r>
          </w:p>
        </w:tc>
        <w:tc>
          <w:tcPr>
            <w:tcW w:w="7496" w:type="dxa"/>
          </w:tcPr>
          <w:p w14:paraId="7AFAE75E" w14:textId="77777777" w:rsidR="002B6772" w:rsidRDefault="002B6772" w:rsidP="00365BE2">
            <w:pPr>
              <w:rPr>
                <w:rFonts w:ascii="Century Gothic" w:hAnsi="Century Gothic"/>
                <w:b/>
                <w:bCs/>
              </w:rPr>
            </w:pPr>
          </w:p>
          <w:p w14:paraId="068AFC56" w14:textId="77777777" w:rsidR="002B6772" w:rsidRDefault="002B6772" w:rsidP="00365BE2">
            <w:pPr>
              <w:rPr>
                <w:rFonts w:ascii="Century Gothic" w:hAnsi="Century Gothic"/>
                <w:b/>
                <w:bCs/>
              </w:rPr>
            </w:pPr>
          </w:p>
          <w:p w14:paraId="1CFF1409" w14:textId="77777777" w:rsidR="002B6772" w:rsidRDefault="002B6772" w:rsidP="00365BE2">
            <w:pPr>
              <w:rPr>
                <w:rFonts w:ascii="Century Gothic" w:hAnsi="Century Gothic"/>
                <w:b/>
                <w:bCs/>
              </w:rPr>
            </w:pPr>
          </w:p>
          <w:p w14:paraId="00B057DE" w14:textId="77777777" w:rsidR="002B6772" w:rsidRDefault="002B6772" w:rsidP="00365BE2">
            <w:pPr>
              <w:rPr>
                <w:rFonts w:ascii="Century Gothic" w:hAnsi="Century Gothic"/>
                <w:b/>
                <w:bCs/>
              </w:rPr>
            </w:pPr>
          </w:p>
        </w:tc>
      </w:tr>
      <w:tr w:rsidR="002B6772" w14:paraId="610C44F4" w14:textId="77777777" w:rsidTr="00365BE2">
        <w:tc>
          <w:tcPr>
            <w:tcW w:w="1713" w:type="dxa"/>
          </w:tcPr>
          <w:p w14:paraId="71834173" w14:textId="77777777" w:rsidR="002B6772" w:rsidRDefault="002B6772" w:rsidP="00365BE2">
            <w:pPr>
              <w:rPr>
                <w:rFonts w:ascii="Century Gothic" w:hAnsi="Century Gothic"/>
                <w:b/>
                <w:bCs/>
              </w:rPr>
            </w:pPr>
            <w:r>
              <w:rPr>
                <w:rFonts w:ascii="Century Gothic" w:hAnsi="Century Gothic"/>
                <w:b/>
                <w:bCs/>
              </w:rPr>
              <w:t>Schildvulkaan</w:t>
            </w:r>
          </w:p>
        </w:tc>
        <w:tc>
          <w:tcPr>
            <w:tcW w:w="7496" w:type="dxa"/>
          </w:tcPr>
          <w:p w14:paraId="5372D618" w14:textId="77777777" w:rsidR="002B6772" w:rsidRDefault="002B6772" w:rsidP="00365BE2">
            <w:pPr>
              <w:rPr>
                <w:rFonts w:ascii="Century Gothic" w:hAnsi="Century Gothic"/>
                <w:b/>
                <w:bCs/>
              </w:rPr>
            </w:pPr>
          </w:p>
          <w:p w14:paraId="778C3BF2" w14:textId="77777777" w:rsidR="002B6772" w:rsidRDefault="002B6772" w:rsidP="00365BE2">
            <w:pPr>
              <w:rPr>
                <w:rFonts w:ascii="Century Gothic" w:hAnsi="Century Gothic"/>
                <w:b/>
                <w:bCs/>
              </w:rPr>
            </w:pPr>
          </w:p>
          <w:p w14:paraId="59E49BF6" w14:textId="77777777" w:rsidR="002B6772" w:rsidRDefault="002B6772" w:rsidP="00365BE2">
            <w:pPr>
              <w:rPr>
                <w:rFonts w:ascii="Century Gothic" w:hAnsi="Century Gothic"/>
                <w:b/>
                <w:bCs/>
              </w:rPr>
            </w:pPr>
          </w:p>
          <w:p w14:paraId="32401FAF" w14:textId="77777777" w:rsidR="002B6772" w:rsidRDefault="002B6772" w:rsidP="00365BE2">
            <w:pPr>
              <w:rPr>
                <w:rFonts w:ascii="Century Gothic" w:hAnsi="Century Gothic"/>
                <w:b/>
                <w:bCs/>
              </w:rPr>
            </w:pPr>
          </w:p>
        </w:tc>
      </w:tr>
      <w:tr w:rsidR="002B6772" w14:paraId="036CB49D" w14:textId="77777777" w:rsidTr="00365BE2">
        <w:tc>
          <w:tcPr>
            <w:tcW w:w="1713" w:type="dxa"/>
          </w:tcPr>
          <w:p w14:paraId="2EBE3050" w14:textId="77777777" w:rsidR="002B6772" w:rsidRDefault="002B6772" w:rsidP="00365BE2">
            <w:pPr>
              <w:rPr>
                <w:rFonts w:ascii="Century Gothic" w:hAnsi="Century Gothic"/>
                <w:b/>
                <w:bCs/>
              </w:rPr>
            </w:pPr>
            <w:proofErr w:type="spellStart"/>
            <w:r>
              <w:rPr>
                <w:rFonts w:ascii="Century Gothic" w:hAnsi="Century Gothic"/>
                <w:b/>
                <w:bCs/>
              </w:rPr>
              <w:t>Caldera</w:t>
            </w:r>
            <w:proofErr w:type="spellEnd"/>
          </w:p>
        </w:tc>
        <w:tc>
          <w:tcPr>
            <w:tcW w:w="7496" w:type="dxa"/>
          </w:tcPr>
          <w:p w14:paraId="51504793" w14:textId="77777777" w:rsidR="002B6772" w:rsidRDefault="002B6772" w:rsidP="00365BE2">
            <w:pPr>
              <w:rPr>
                <w:rFonts w:ascii="Century Gothic" w:hAnsi="Century Gothic"/>
                <w:b/>
                <w:bCs/>
              </w:rPr>
            </w:pPr>
          </w:p>
          <w:p w14:paraId="0FD6BC6E" w14:textId="77777777" w:rsidR="002B6772" w:rsidRDefault="002B6772" w:rsidP="00365BE2">
            <w:pPr>
              <w:rPr>
                <w:rFonts w:ascii="Century Gothic" w:hAnsi="Century Gothic"/>
                <w:b/>
                <w:bCs/>
              </w:rPr>
            </w:pPr>
          </w:p>
          <w:p w14:paraId="3C077C43" w14:textId="77777777" w:rsidR="002B6772" w:rsidRDefault="002B6772" w:rsidP="00365BE2">
            <w:pPr>
              <w:rPr>
                <w:rFonts w:ascii="Century Gothic" w:hAnsi="Century Gothic"/>
                <w:b/>
                <w:bCs/>
              </w:rPr>
            </w:pPr>
          </w:p>
          <w:p w14:paraId="0636E7F1" w14:textId="77777777" w:rsidR="002B6772" w:rsidRDefault="002B6772" w:rsidP="00365BE2">
            <w:pPr>
              <w:rPr>
                <w:rFonts w:ascii="Century Gothic" w:hAnsi="Century Gothic"/>
                <w:b/>
                <w:bCs/>
              </w:rPr>
            </w:pPr>
          </w:p>
        </w:tc>
      </w:tr>
      <w:tr w:rsidR="002B6772" w14:paraId="0B6C660C" w14:textId="77777777" w:rsidTr="00365BE2">
        <w:tc>
          <w:tcPr>
            <w:tcW w:w="1713" w:type="dxa"/>
          </w:tcPr>
          <w:p w14:paraId="7C599704" w14:textId="77777777" w:rsidR="002B6772" w:rsidRDefault="002B6772" w:rsidP="00365BE2">
            <w:pPr>
              <w:rPr>
                <w:rFonts w:ascii="Century Gothic" w:hAnsi="Century Gothic"/>
                <w:b/>
                <w:bCs/>
              </w:rPr>
            </w:pPr>
            <w:proofErr w:type="spellStart"/>
            <w:r>
              <w:rPr>
                <w:rFonts w:ascii="Century Gothic" w:hAnsi="Century Gothic"/>
                <w:b/>
                <w:bCs/>
              </w:rPr>
              <w:t>Submarine</w:t>
            </w:r>
            <w:proofErr w:type="spellEnd"/>
            <w:r>
              <w:rPr>
                <w:rFonts w:ascii="Century Gothic" w:hAnsi="Century Gothic"/>
                <w:b/>
                <w:bCs/>
              </w:rPr>
              <w:t xml:space="preserve"> vulkaan</w:t>
            </w:r>
          </w:p>
        </w:tc>
        <w:tc>
          <w:tcPr>
            <w:tcW w:w="7496" w:type="dxa"/>
          </w:tcPr>
          <w:p w14:paraId="14036633" w14:textId="77777777" w:rsidR="002B6772" w:rsidRDefault="002B6772" w:rsidP="00365BE2">
            <w:pPr>
              <w:rPr>
                <w:rFonts w:ascii="Century Gothic" w:hAnsi="Century Gothic"/>
                <w:b/>
                <w:bCs/>
              </w:rPr>
            </w:pPr>
          </w:p>
          <w:p w14:paraId="61745BD0" w14:textId="77777777" w:rsidR="002B6772" w:rsidRDefault="002B6772" w:rsidP="00365BE2">
            <w:pPr>
              <w:rPr>
                <w:rFonts w:ascii="Century Gothic" w:hAnsi="Century Gothic"/>
                <w:b/>
                <w:bCs/>
              </w:rPr>
            </w:pPr>
          </w:p>
          <w:p w14:paraId="47F317A0" w14:textId="77777777" w:rsidR="002B6772" w:rsidRDefault="002B6772" w:rsidP="00365BE2">
            <w:pPr>
              <w:rPr>
                <w:rFonts w:ascii="Century Gothic" w:hAnsi="Century Gothic"/>
                <w:b/>
                <w:bCs/>
              </w:rPr>
            </w:pPr>
          </w:p>
          <w:p w14:paraId="53DE1F87" w14:textId="77777777" w:rsidR="002B6772" w:rsidRDefault="002B6772" w:rsidP="00365BE2">
            <w:pPr>
              <w:rPr>
                <w:rFonts w:ascii="Century Gothic" w:hAnsi="Century Gothic"/>
                <w:b/>
                <w:bCs/>
              </w:rPr>
            </w:pPr>
          </w:p>
        </w:tc>
      </w:tr>
    </w:tbl>
    <w:p w14:paraId="58939254" w14:textId="77777777" w:rsidR="002B6772" w:rsidRPr="000D197B" w:rsidRDefault="002B6772" w:rsidP="002B6772">
      <w:pPr>
        <w:rPr>
          <w:rFonts w:ascii="Century Gothic" w:hAnsi="Century Gothic"/>
          <w:b/>
          <w:bCs/>
        </w:rPr>
      </w:pPr>
    </w:p>
    <w:p w14:paraId="306194A8" w14:textId="77777777" w:rsidR="002B6772" w:rsidRDefault="002B6772" w:rsidP="002B6772">
      <w:pPr>
        <w:rPr>
          <w:rFonts w:ascii="Century Gothic" w:hAnsi="Century Gothic"/>
          <w:b/>
          <w:bCs/>
        </w:rPr>
      </w:pPr>
      <w:r>
        <w:rPr>
          <w:rFonts w:ascii="Century Gothic" w:hAnsi="Century Gothic"/>
          <w:b/>
          <w:bCs/>
        </w:rPr>
        <w:t>6. Beschrijf in onderstaande tabel de positieve- en negatieve gevolgen van vulkaanuitbarstingen. Gebruik de alinea over ‘gevolgen vulkaanuitbarsting’.</w:t>
      </w:r>
    </w:p>
    <w:tbl>
      <w:tblPr>
        <w:tblStyle w:val="Tabelraster"/>
        <w:tblW w:w="0" w:type="auto"/>
        <w:tblLook w:val="04A0" w:firstRow="1" w:lastRow="0" w:firstColumn="1" w:lastColumn="0" w:noHBand="0" w:noVBand="1"/>
      </w:tblPr>
      <w:tblGrid>
        <w:gridCol w:w="9062"/>
      </w:tblGrid>
      <w:tr w:rsidR="002B6772" w14:paraId="7EDDFC94" w14:textId="77777777" w:rsidTr="00365BE2">
        <w:tc>
          <w:tcPr>
            <w:tcW w:w="9062" w:type="dxa"/>
          </w:tcPr>
          <w:p w14:paraId="2A90B957" w14:textId="77777777" w:rsidR="002B6772" w:rsidRDefault="002B6772" w:rsidP="00365BE2">
            <w:pPr>
              <w:rPr>
                <w:rFonts w:ascii="Century Gothic" w:hAnsi="Century Gothic"/>
                <w:b/>
                <w:bCs/>
              </w:rPr>
            </w:pPr>
            <w:r>
              <w:rPr>
                <w:rFonts w:ascii="Century Gothic" w:hAnsi="Century Gothic"/>
                <w:b/>
                <w:bCs/>
              </w:rPr>
              <w:t>Positieve gevolgen:</w:t>
            </w:r>
          </w:p>
          <w:p w14:paraId="0D22FCF3" w14:textId="77777777" w:rsidR="002B6772" w:rsidRDefault="002B6772" w:rsidP="00365BE2">
            <w:pPr>
              <w:rPr>
                <w:rFonts w:ascii="Century Gothic" w:hAnsi="Century Gothic"/>
                <w:b/>
                <w:bCs/>
              </w:rPr>
            </w:pPr>
          </w:p>
          <w:p w14:paraId="124EAE8D" w14:textId="77777777" w:rsidR="002B6772" w:rsidRDefault="002B6772" w:rsidP="00365BE2">
            <w:pPr>
              <w:rPr>
                <w:rFonts w:ascii="Century Gothic" w:hAnsi="Century Gothic"/>
                <w:b/>
                <w:bCs/>
              </w:rPr>
            </w:pPr>
          </w:p>
          <w:p w14:paraId="6F8B1A81" w14:textId="77777777" w:rsidR="002B6772" w:rsidRDefault="002B6772" w:rsidP="00365BE2">
            <w:pPr>
              <w:rPr>
                <w:rFonts w:ascii="Century Gothic" w:hAnsi="Century Gothic"/>
                <w:b/>
                <w:bCs/>
              </w:rPr>
            </w:pPr>
          </w:p>
          <w:p w14:paraId="4684CB69" w14:textId="77777777" w:rsidR="002B6772" w:rsidRDefault="002B6772" w:rsidP="00365BE2">
            <w:pPr>
              <w:rPr>
                <w:rFonts w:ascii="Century Gothic" w:hAnsi="Century Gothic"/>
                <w:b/>
                <w:bCs/>
              </w:rPr>
            </w:pPr>
          </w:p>
          <w:p w14:paraId="6F7C616B" w14:textId="77777777" w:rsidR="002B6772" w:rsidRDefault="002B6772" w:rsidP="00365BE2">
            <w:pPr>
              <w:rPr>
                <w:rFonts w:ascii="Century Gothic" w:hAnsi="Century Gothic"/>
                <w:b/>
                <w:bCs/>
              </w:rPr>
            </w:pPr>
          </w:p>
          <w:p w14:paraId="11B243C1" w14:textId="77777777" w:rsidR="002B6772" w:rsidRDefault="002B6772" w:rsidP="00365BE2">
            <w:pPr>
              <w:rPr>
                <w:rFonts w:ascii="Century Gothic" w:hAnsi="Century Gothic"/>
                <w:b/>
                <w:bCs/>
              </w:rPr>
            </w:pPr>
          </w:p>
        </w:tc>
      </w:tr>
      <w:tr w:rsidR="002B6772" w14:paraId="16629187" w14:textId="77777777" w:rsidTr="00365BE2">
        <w:tc>
          <w:tcPr>
            <w:tcW w:w="9062" w:type="dxa"/>
          </w:tcPr>
          <w:p w14:paraId="252FC62F" w14:textId="77777777" w:rsidR="002B6772" w:rsidRDefault="002B6772" w:rsidP="00365BE2">
            <w:pPr>
              <w:rPr>
                <w:rFonts w:ascii="Century Gothic" w:hAnsi="Century Gothic"/>
                <w:b/>
                <w:bCs/>
              </w:rPr>
            </w:pPr>
            <w:r>
              <w:rPr>
                <w:rFonts w:ascii="Century Gothic" w:hAnsi="Century Gothic"/>
                <w:b/>
                <w:bCs/>
              </w:rPr>
              <w:t>Negatieve gevolgen:</w:t>
            </w:r>
          </w:p>
          <w:p w14:paraId="34D2BBD6" w14:textId="77777777" w:rsidR="002B6772" w:rsidRDefault="002B6772" w:rsidP="00365BE2">
            <w:pPr>
              <w:rPr>
                <w:rFonts w:ascii="Century Gothic" w:hAnsi="Century Gothic"/>
                <w:b/>
                <w:bCs/>
              </w:rPr>
            </w:pPr>
          </w:p>
          <w:p w14:paraId="137CD484" w14:textId="77777777" w:rsidR="002B6772" w:rsidRDefault="002B6772" w:rsidP="00365BE2">
            <w:pPr>
              <w:rPr>
                <w:rFonts w:ascii="Century Gothic" w:hAnsi="Century Gothic"/>
                <w:b/>
                <w:bCs/>
              </w:rPr>
            </w:pPr>
          </w:p>
          <w:p w14:paraId="36F18247" w14:textId="77777777" w:rsidR="002B6772" w:rsidRDefault="002B6772" w:rsidP="00365BE2">
            <w:pPr>
              <w:rPr>
                <w:rFonts w:ascii="Century Gothic" w:hAnsi="Century Gothic"/>
                <w:b/>
                <w:bCs/>
              </w:rPr>
            </w:pPr>
          </w:p>
          <w:p w14:paraId="6A1FABB7" w14:textId="77777777" w:rsidR="002B6772" w:rsidRDefault="002B6772" w:rsidP="00365BE2">
            <w:pPr>
              <w:rPr>
                <w:rFonts w:ascii="Century Gothic" w:hAnsi="Century Gothic"/>
                <w:b/>
                <w:bCs/>
              </w:rPr>
            </w:pPr>
          </w:p>
          <w:p w14:paraId="5C0B8816" w14:textId="77777777" w:rsidR="002B6772" w:rsidRDefault="002B6772" w:rsidP="00365BE2">
            <w:pPr>
              <w:rPr>
                <w:rFonts w:ascii="Century Gothic" w:hAnsi="Century Gothic"/>
                <w:b/>
                <w:bCs/>
              </w:rPr>
            </w:pPr>
          </w:p>
          <w:p w14:paraId="41709074" w14:textId="77777777" w:rsidR="002B6772" w:rsidRDefault="002B6772" w:rsidP="00365BE2">
            <w:pPr>
              <w:rPr>
                <w:rFonts w:ascii="Century Gothic" w:hAnsi="Century Gothic"/>
                <w:b/>
                <w:bCs/>
              </w:rPr>
            </w:pPr>
          </w:p>
        </w:tc>
      </w:tr>
    </w:tbl>
    <w:p w14:paraId="57EE6CF6" w14:textId="08E8B412" w:rsidR="002B6772" w:rsidRDefault="002B6772" w:rsidP="002B6772">
      <w:pPr>
        <w:spacing w:line="259" w:lineRule="auto"/>
      </w:pPr>
    </w:p>
    <w:p w14:paraId="6250D567" w14:textId="5217B977" w:rsidR="002B6772" w:rsidRDefault="002B6772" w:rsidP="002B6772">
      <w:pPr>
        <w:spacing w:line="259" w:lineRule="auto"/>
      </w:pPr>
    </w:p>
    <w:p w14:paraId="7332FD64" w14:textId="062FEC81" w:rsidR="002B6772" w:rsidRDefault="002B6772" w:rsidP="002B6772">
      <w:pPr>
        <w:spacing w:line="259" w:lineRule="auto"/>
      </w:pPr>
    </w:p>
    <w:p w14:paraId="7790B80C" w14:textId="05F1A47E" w:rsidR="002B6772" w:rsidRDefault="002B6772" w:rsidP="002B6772">
      <w:pPr>
        <w:spacing w:line="259" w:lineRule="auto"/>
      </w:pPr>
    </w:p>
    <w:p w14:paraId="22401A44" w14:textId="103C67CA" w:rsidR="002B6772" w:rsidRDefault="002B6772" w:rsidP="002B6772">
      <w:pPr>
        <w:spacing w:line="259" w:lineRule="auto"/>
      </w:pPr>
    </w:p>
    <w:p w14:paraId="786675FD" w14:textId="0DC9614D" w:rsidR="002B6772" w:rsidRDefault="002B6772" w:rsidP="002B6772">
      <w:pPr>
        <w:spacing w:line="259" w:lineRule="auto"/>
      </w:pPr>
    </w:p>
    <w:p w14:paraId="01A67A27" w14:textId="6AA8DFF7" w:rsidR="002B6772" w:rsidRDefault="002B6772" w:rsidP="002B6772">
      <w:pPr>
        <w:spacing w:line="259" w:lineRule="auto"/>
      </w:pPr>
    </w:p>
    <w:p w14:paraId="31AF4280" w14:textId="77777777" w:rsidR="002B6772" w:rsidRDefault="002B6772" w:rsidP="002B6772">
      <w:pPr>
        <w:jc w:val="center"/>
        <w:rPr>
          <w:rFonts w:ascii="Century Gothic" w:hAnsi="Century Gothic"/>
          <w:b/>
          <w:bCs/>
          <w:i/>
          <w:iCs/>
          <w:sz w:val="52"/>
          <w:szCs w:val="52"/>
        </w:rPr>
      </w:pPr>
      <w:r>
        <w:rPr>
          <w:rFonts w:ascii="Century Gothic" w:hAnsi="Century Gothic"/>
          <w:b/>
          <w:bCs/>
          <w:i/>
          <w:iCs/>
          <w:sz w:val="52"/>
          <w:szCs w:val="52"/>
        </w:rPr>
        <w:lastRenderedPageBreak/>
        <w:t>Sessie 3</w:t>
      </w:r>
    </w:p>
    <w:p w14:paraId="2B96FA66" w14:textId="77777777" w:rsidR="002B6772" w:rsidRDefault="002B6772" w:rsidP="002B6772">
      <w:pPr>
        <w:pStyle w:val="Geenafstand"/>
        <w:rPr>
          <w:rFonts w:ascii="Century Gothic" w:hAnsi="Century Gothic"/>
        </w:rPr>
      </w:pPr>
      <w:r w:rsidRPr="00AE27B4">
        <w:rPr>
          <w:rFonts w:ascii="Century Gothic" w:hAnsi="Century Gothic"/>
          <w:b/>
          <w:bCs/>
        </w:rPr>
        <w:t>Schrijfopdracht</w:t>
      </w:r>
      <w:r>
        <w:rPr>
          <w:rFonts w:ascii="Century Gothic" w:hAnsi="Century Gothic"/>
        </w:rPr>
        <w:t xml:space="preserve">: schrijf een kort verslag over een actieve vulkaan in Europa. Kies uit de volgende vulkanen: Etna, </w:t>
      </w:r>
      <w:proofErr w:type="spellStart"/>
      <w:r>
        <w:rPr>
          <w:rFonts w:ascii="Century Gothic" w:hAnsi="Century Gothic"/>
        </w:rPr>
        <w:t>Stromboli</w:t>
      </w:r>
      <w:proofErr w:type="spellEnd"/>
      <w:r>
        <w:rPr>
          <w:rFonts w:ascii="Century Gothic" w:hAnsi="Century Gothic"/>
        </w:rPr>
        <w:t xml:space="preserve">, </w:t>
      </w:r>
      <w:proofErr w:type="spellStart"/>
      <w:r>
        <w:rPr>
          <w:rFonts w:ascii="Century Gothic" w:hAnsi="Century Gothic"/>
        </w:rPr>
        <w:t>Katla</w:t>
      </w:r>
      <w:proofErr w:type="spellEnd"/>
      <w:r>
        <w:rPr>
          <w:rFonts w:ascii="Century Gothic" w:hAnsi="Century Gothic"/>
        </w:rPr>
        <w:t xml:space="preserve"> en </w:t>
      </w:r>
      <w:proofErr w:type="spellStart"/>
      <w:r>
        <w:rPr>
          <w:rFonts w:ascii="Century Gothic" w:hAnsi="Century Gothic"/>
        </w:rPr>
        <w:t>Hekla</w:t>
      </w:r>
      <w:proofErr w:type="spellEnd"/>
      <w:r>
        <w:rPr>
          <w:rFonts w:ascii="Century Gothic" w:hAnsi="Century Gothic"/>
        </w:rPr>
        <w:t xml:space="preserve">. </w:t>
      </w:r>
    </w:p>
    <w:p w14:paraId="5A10E2FC" w14:textId="77777777" w:rsidR="002B6772" w:rsidRDefault="002B6772" w:rsidP="002B6772">
      <w:pPr>
        <w:pStyle w:val="Geenafstand"/>
        <w:rPr>
          <w:rFonts w:ascii="Century Gothic" w:hAnsi="Century Gothic"/>
        </w:rPr>
      </w:pPr>
    </w:p>
    <w:tbl>
      <w:tblPr>
        <w:tblStyle w:val="Tabelraster"/>
        <w:tblW w:w="0" w:type="auto"/>
        <w:tblLook w:val="04A0" w:firstRow="1" w:lastRow="0" w:firstColumn="1" w:lastColumn="0" w:noHBand="0" w:noVBand="1"/>
      </w:tblPr>
      <w:tblGrid>
        <w:gridCol w:w="9062"/>
      </w:tblGrid>
      <w:tr w:rsidR="002B6772" w14:paraId="65418F7A" w14:textId="77777777" w:rsidTr="00365BE2">
        <w:tc>
          <w:tcPr>
            <w:tcW w:w="9062" w:type="dxa"/>
          </w:tcPr>
          <w:p w14:paraId="54E0C5C5" w14:textId="77777777" w:rsidR="002B6772" w:rsidRDefault="002B6772" w:rsidP="00365BE2">
            <w:pPr>
              <w:rPr>
                <w:rFonts w:ascii="Century Gothic" w:hAnsi="Century Gothic"/>
              </w:rPr>
            </w:pPr>
          </w:p>
          <w:p w14:paraId="4E1009CE" w14:textId="77777777" w:rsidR="002B6772" w:rsidRDefault="002B6772" w:rsidP="00365BE2">
            <w:pPr>
              <w:rPr>
                <w:rFonts w:ascii="Century Gothic" w:hAnsi="Century Gothic"/>
              </w:rPr>
            </w:pPr>
          </w:p>
          <w:p w14:paraId="58550B9C" w14:textId="77777777" w:rsidR="002B6772" w:rsidRDefault="002B6772" w:rsidP="00365BE2">
            <w:pPr>
              <w:rPr>
                <w:rFonts w:ascii="Century Gothic" w:hAnsi="Century Gothic"/>
              </w:rPr>
            </w:pPr>
          </w:p>
          <w:p w14:paraId="51AB4F77" w14:textId="77777777" w:rsidR="002B6772" w:rsidRDefault="002B6772" w:rsidP="00365BE2">
            <w:pPr>
              <w:rPr>
                <w:rFonts w:ascii="Century Gothic" w:hAnsi="Century Gothic"/>
              </w:rPr>
            </w:pPr>
          </w:p>
          <w:p w14:paraId="3414625F" w14:textId="77777777" w:rsidR="002B6772" w:rsidRDefault="002B6772" w:rsidP="00365BE2">
            <w:pPr>
              <w:rPr>
                <w:rFonts w:ascii="Century Gothic" w:hAnsi="Century Gothic"/>
              </w:rPr>
            </w:pPr>
            <w:r>
              <w:rPr>
                <w:rFonts w:ascii="Century Gothic" w:hAnsi="Century Gothic"/>
              </w:rPr>
              <w:t>________________________________________________________________________________</w:t>
            </w:r>
          </w:p>
          <w:p w14:paraId="0D0E9DB2" w14:textId="77777777" w:rsidR="002B6772" w:rsidRDefault="002B6772" w:rsidP="00365BE2">
            <w:pPr>
              <w:rPr>
                <w:rFonts w:ascii="Century Gothic" w:hAnsi="Century Gothic"/>
              </w:rPr>
            </w:pPr>
          </w:p>
          <w:p w14:paraId="04C47E93" w14:textId="77777777" w:rsidR="002B6772" w:rsidRDefault="002B6772" w:rsidP="00365BE2">
            <w:pPr>
              <w:rPr>
                <w:rFonts w:ascii="Century Gothic" w:hAnsi="Century Gothic"/>
              </w:rPr>
            </w:pPr>
            <w:r>
              <w:rPr>
                <w:rFonts w:ascii="Century Gothic" w:hAnsi="Century Gothic"/>
              </w:rPr>
              <w:t>________________________________________________________________________________</w:t>
            </w:r>
          </w:p>
          <w:p w14:paraId="013876C4" w14:textId="77777777" w:rsidR="002B6772" w:rsidRDefault="002B6772" w:rsidP="00365BE2">
            <w:pPr>
              <w:rPr>
                <w:rFonts w:ascii="Century Gothic" w:hAnsi="Century Gothic"/>
              </w:rPr>
            </w:pPr>
          </w:p>
          <w:p w14:paraId="6E30FADE" w14:textId="77777777" w:rsidR="002B6772" w:rsidRDefault="002B6772" w:rsidP="00365BE2">
            <w:pPr>
              <w:rPr>
                <w:rFonts w:ascii="Century Gothic" w:hAnsi="Century Gothic"/>
              </w:rPr>
            </w:pPr>
            <w:r>
              <w:rPr>
                <w:rFonts w:ascii="Century Gothic" w:hAnsi="Century Gothic"/>
              </w:rPr>
              <w:t>________________________________________________________________________________</w:t>
            </w:r>
          </w:p>
          <w:p w14:paraId="6815034B" w14:textId="77777777" w:rsidR="002B6772" w:rsidRDefault="002B6772" w:rsidP="00365BE2">
            <w:pPr>
              <w:rPr>
                <w:rFonts w:ascii="Century Gothic" w:hAnsi="Century Gothic"/>
              </w:rPr>
            </w:pPr>
          </w:p>
          <w:p w14:paraId="092C482A" w14:textId="77777777" w:rsidR="002B6772" w:rsidRDefault="002B6772" w:rsidP="00365BE2">
            <w:pPr>
              <w:rPr>
                <w:rFonts w:ascii="Century Gothic" w:hAnsi="Century Gothic"/>
              </w:rPr>
            </w:pPr>
            <w:r>
              <w:rPr>
                <w:rFonts w:ascii="Century Gothic" w:hAnsi="Century Gothic"/>
              </w:rPr>
              <w:t>________________________________________________________________________________</w:t>
            </w:r>
          </w:p>
          <w:p w14:paraId="02D926AA" w14:textId="77777777" w:rsidR="002B6772" w:rsidRDefault="002B6772" w:rsidP="00365BE2">
            <w:pPr>
              <w:rPr>
                <w:rFonts w:ascii="Century Gothic" w:hAnsi="Century Gothic"/>
              </w:rPr>
            </w:pPr>
          </w:p>
          <w:p w14:paraId="5FACEC19" w14:textId="77777777" w:rsidR="002B6772" w:rsidRDefault="002B6772" w:rsidP="00365BE2">
            <w:pPr>
              <w:rPr>
                <w:rFonts w:ascii="Century Gothic" w:hAnsi="Century Gothic"/>
              </w:rPr>
            </w:pPr>
            <w:r>
              <w:rPr>
                <w:rFonts w:ascii="Century Gothic" w:hAnsi="Century Gothic"/>
              </w:rPr>
              <w:t>________________________________________________________________________________</w:t>
            </w:r>
          </w:p>
          <w:p w14:paraId="07EA5899" w14:textId="77777777" w:rsidR="002B6772" w:rsidRDefault="002B6772" w:rsidP="00365BE2">
            <w:pPr>
              <w:rPr>
                <w:rFonts w:ascii="Century Gothic" w:hAnsi="Century Gothic"/>
              </w:rPr>
            </w:pPr>
          </w:p>
          <w:p w14:paraId="4455A413" w14:textId="77777777" w:rsidR="002B6772" w:rsidRDefault="002B6772" w:rsidP="00365BE2">
            <w:pPr>
              <w:rPr>
                <w:rFonts w:ascii="Century Gothic" w:hAnsi="Century Gothic"/>
              </w:rPr>
            </w:pPr>
            <w:r>
              <w:rPr>
                <w:rFonts w:ascii="Century Gothic" w:hAnsi="Century Gothic"/>
              </w:rPr>
              <w:t>________________________________________________________________________________</w:t>
            </w:r>
          </w:p>
          <w:p w14:paraId="2484331D" w14:textId="77777777" w:rsidR="002B6772" w:rsidRDefault="002B6772" w:rsidP="00365BE2">
            <w:pPr>
              <w:rPr>
                <w:rFonts w:ascii="Century Gothic" w:hAnsi="Century Gothic"/>
              </w:rPr>
            </w:pPr>
          </w:p>
          <w:p w14:paraId="7EA99A93" w14:textId="77777777" w:rsidR="002B6772" w:rsidRDefault="002B6772" w:rsidP="00365BE2">
            <w:pPr>
              <w:rPr>
                <w:rFonts w:ascii="Century Gothic" w:hAnsi="Century Gothic"/>
              </w:rPr>
            </w:pPr>
            <w:r>
              <w:rPr>
                <w:rFonts w:ascii="Century Gothic" w:hAnsi="Century Gothic"/>
              </w:rPr>
              <w:t>________________________________________________________________________________</w:t>
            </w:r>
          </w:p>
          <w:p w14:paraId="4B9BFEB3" w14:textId="77777777" w:rsidR="002B6772" w:rsidRDefault="002B6772" w:rsidP="00365BE2">
            <w:pPr>
              <w:rPr>
                <w:rFonts w:ascii="Century Gothic" w:hAnsi="Century Gothic"/>
              </w:rPr>
            </w:pPr>
          </w:p>
          <w:p w14:paraId="3A86F843" w14:textId="77777777" w:rsidR="002B6772" w:rsidRDefault="002B6772" w:rsidP="00365BE2">
            <w:pPr>
              <w:rPr>
                <w:rFonts w:ascii="Century Gothic" w:hAnsi="Century Gothic"/>
              </w:rPr>
            </w:pPr>
            <w:r>
              <w:rPr>
                <w:rFonts w:ascii="Century Gothic" w:hAnsi="Century Gothic"/>
              </w:rPr>
              <w:t>________________________________________________________________________________</w:t>
            </w:r>
          </w:p>
          <w:p w14:paraId="66EEF702" w14:textId="77777777" w:rsidR="002B6772" w:rsidRDefault="002B6772" w:rsidP="00365BE2">
            <w:pPr>
              <w:rPr>
                <w:rFonts w:ascii="Century Gothic" w:hAnsi="Century Gothic"/>
              </w:rPr>
            </w:pPr>
          </w:p>
          <w:p w14:paraId="7886EB4E" w14:textId="77777777" w:rsidR="002B6772" w:rsidRDefault="002B6772" w:rsidP="00365BE2">
            <w:pPr>
              <w:rPr>
                <w:rFonts w:ascii="Century Gothic" w:hAnsi="Century Gothic"/>
              </w:rPr>
            </w:pPr>
            <w:r>
              <w:rPr>
                <w:rFonts w:ascii="Century Gothic" w:hAnsi="Century Gothic"/>
              </w:rPr>
              <w:t>________________________________________________________________________________</w:t>
            </w:r>
          </w:p>
          <w:p w14:paraId="6AFDF888" w14:textId="77777777" w:rsidR="002B6772" w:rsidRDefault="002B6772" w:rsidP="00365BE2">
            <w:pPr>
              <w:rPr>
                <w:rFonts w:ascii="Century Gothic" w:hAnsi="Century Gothic"/>
              </w:rPr>
            </w:pPr>
          </w:p>
          <w:p w14:paraId="2C347A82" w14:textId="77777777" w:rsidR="002B6772" w:rsidRDefault="002B6772" w:rsidP="00365BE2">
            <w:pPr>
              <w:rPr>
                <w:rFonts w:ascii="Century Gothic" w:hAnsi="Century Gothic"/>
              </w:rPr>
            </w:pPr>
            <w:r>
              <w:rPr>
                <w:rFonts w:ascii="Century Gothic" w:hAnsi="Century Gothic"/>
              </w:rPr>
              <w:t>________________________________________________________________________________</w:t>
            </w:r>
          </w:p>
          <w:p w14:paraId="744CA5DD" w14:textId="77777777" w:rsidR="002B6772" w:rsidRDefault="002B6772" w:rsidP="00365BE2">
            <w:pPr>
              <w:rPr>
                <w:rFonts w:ascii="Century Gothic" w:hAnsi="Century Gothic"/>
              </w:rPr>
            </w:pPr>
          </w:p>
          <w:p w14:paraId="3B840AEB" w14:textId="77777777" w:rsidR="002B6772" w:rsidRDefault="002B6772" w:rsidP="00365BE2">
            <w:pPr>
              <w:rPr>
                <w:rFonts w:ascii="Century Gothic" w:hAnsi="Century Gothic"/>
              </w:rPr>
            </w:pPr>
            <w:r>
              <w:rPr>
                <w:rFonts w:ascii="Century Gothic" w:hAnsi="Century Gothic"/>
              </w:rPr>
              <w:t>________________________________________________________________________________</w:t>
            </w:r>
          </w:p>
          <w:p w14:paraId="53A3A81F" w14:textId="77777777" w:rsidR="002B6772" w:rsidRDefault="002B6772" w:rsidP="00365BE2">
            <w:pPr>
              <w:rPr>
                <w:rFonts w:ascii="Century Gothic" w:hAnsi="Century Gothic"/>
              </w:rPr>
            </w:pPr>
          </w:p>
          <w:p w14:paraId="4875836E" w14:textId="77777777" w:rsidR="002B6772" w:rsidRDefault="002B6772" w:rsidP="00365BE2">
            <w:pPr>
              <w:rPr>
                <w:rFonts w:ascii="Century Gothic" w:hAnsi="Century Gothic"/>
              </w:rPr>
            </w:pPr>
            <w:r>
              <w:rPr>
                <w:rFonts w:ascii="Century Gothic" w:hAnsi="Century Gothic"/>
              </w:rPr>
              <w:t>________________________________________________________________________________</w:t>
            </w:r>
          </w:p>
          <w:p w14:paraId="5F3FE874" w14:textId="77777777" w:rsidR="002B6772" w:rsidRDefault="002B6772" w:rsidP="00365BE2">
            <w:pPr>
              <w:rPr>
                <w:rFonts w:ascii="Century Gothic" w:hAnsi="Century Gothic"/>
              </w:rPr>
            </w:pPr>
          </w:p>
          <w:p w14:paraId="31C58DA6" w14:textId="77777777" w:rsidR="002B6772" w:rsidRDefault="002B6772" w:rsidP="00365BE2">
            <w:pPr>
              <w:rPr>
                <w:rFonts w:ascii="Century Gothic" w:hAnsi="Century Gothic"/>
              </w:rPr>
            </w:pPr>
            <w:r>
              <w:rPr>
                <w:rFonts w:ascii="Century Gothic" w:hAnsi="Century Gothic"/>
              </w:rPr>
              <w:t>________________________________________________________________________________</w:t>
            </w:r>
          </w:p>
          <w:p w14:paraId="02D7D52D" w14:textId="77777777" w:rsidR="002B6772" w:rsidRDefault="002B6772" w:rsidP="00365BE2">
            <w:pPr>
              <w:rPr>
                <w:rFonts w:ascii="Century Gothic" w:hAnsi="Century Gothic"/>
              </w:rPr>
            </w:pPr>
          </w:p>
          <w:p w14:paraId="2D19D7D8" w14:textId="77777777" w:rsidR="002B6772" w:rsidRDefault="002B6772" w:rsidP="00365BE2">
            <w:pPr>
              <w:rPr>
                <w:rFonts w:ascii="Century Gothic" w:hAnsi="Century Gothic"/>
              </w:rPr>
            </w:pPr>
            <w:r>
              <w:rPr>
                <w:rFonts w:ascii="Century Gothic" w:hAnsi="Century Gothic"/>
              </w:rPr>
              <w:t>________________________________________________________________________________</w:t>
            </w:r>
          </w:p>
          <w:p w14:paraId="537A51A9" w14:textId="77777777" w:rsidR="002B6772" w:rsidRDefault="002B6772" w:rsidP="00365BE2">
            <w:pPr>
              <w:rPr>
                <w:rFonts w:ascii="Century Gothic" w:hAnsi="Century Gothic"/>
              </w:rPr>
            </w:pPr>
          </w:p>
          <w:p w14:paraId="169BA939" w14:textId="77777777" w:rsidR="002B6772" w:rsidRDefault="002B6772" w:rsidP="00365BE2">
            <w:pPr>
              <w:rPr>
                <w:rFonts w:ascii="Century Gothic" w:hAnsi="Century Gothic"/>
              </w:rPr>
            </w:pPr>
            <w:r>
              <w:rPr>
                <w:rFonts w:ascii="Century Gothic" w:hAnsi="Century Gothic"/>
              </w:rPr>
              <w:t>________________________________________________________________________________</w:t>
            </w:r>
          </w:p>
          <w:p w14:paraId="6CB7A79A" w14:textId="77777777" w:rsidR="002B6772" w:rsidRDefault="002B6772" w:rsidP="00365BE2">
            <w:pPr>
              <w:rPr>
                <w:rFonts w:ascii="Century Gothic" w:hAnsi="Century Gothic"/>
              </w:rPr>
            </w:pPr>
          </w:p>
          <w:p w14:paraId="5CA5AC1D" w14:textId="77777777" w:rsidR="002B6772" w:rsidRDefault="002B6772" w:rsidP="00365BE2">
            <w:pPr>
              <w:rPr>
                <w:rFonts w:ascii="Century Gothic" w:hAnsi="Century Gothic"/>
              </w:rPr>
            </w:pPr>
          </w:p>
          <w:p w14:paraId="5AC8C766" w14:textId="77777777" w:rsidR="002B6772" w:rsidRDefault="002B6772" w:rsidP="00365BE2">
            <w:pPr>
              <w:rPr>
                <w:rFonts w:ascii="Century Gothic" w:hAnsi="Century Gothic"/>
              </w:rPr>
            </w:pPr>
          </w:p>
          <w:p w14:paraId="63967F5A" w14:textId="77777777" w:rsidR="002B6772" w:rsidRDefault="002B6772" w:rsidP="00365BE2">
            <w:pPr>
              <w:rPr>
                <w:rFonts w:ascii="Century Gothic" w:hAnsi="Century Gothic"/>
              </w:rPr>
            </w:pPr>
          </w:p>
          <w:p w14:paraId="1FA07DBC" w14:textId="77777777" w:rsidR="002B6772" w:rsidRDefault="002B6772" w:rsidP="00365BE2">
            <w:pPr>
              <w:rPr>
                <w:rFonts w:ascii="Century Gothic" w:hAnsi="Century Gothic"/>
              </w:rPr>
            </w:pPr>
          </w:p>
          <w:p w14:paraId="6B044732" w14:textId="77777777" w:rsidR="002B6772" w:rsidRDefault="002B6772" w:rsidP="00365BE2">
            <w:pPr>
              <w:rPr>
                <w:rFonts w:ascii="Century Gothic" w:hAnsi="Century Gothic"/>
              </w:rPr>
            </w:pPr>
          </w:p>
          <w:p w14:paraId="1E2C4852" w14:textId="77777777" w:rsidR="002B6772" w:rsidRDefault="002B6772" w:rsidP="00365BE2">
            <w:pPr>
              <w:rPr>
                <w:rFonts w:ascii="Century Gothic" w:hAnsi="Century Gothic"/>
              </w:rPr>
            </w:pPr>
          </w:p>
          <w:p w14:paraId="23DF2EB5" w14:textId="77777777" w:rsidR="002B6772" w:rsidRDefault="002B6772" w:rsidP="00365BE2">
            <w:pPr>
              <w:rPr>
                <w:rFonts w:ascii="Century Gothic" w:hAnsi="Century Gothic"/>
              </w:rPr>
            </w:pPr>
          </w:p>
          <w:p w14:paraId="26F0217D" w14:textId="77777777" w:rsidR="002B6772" w:rsidRDefault="002B6772" w:rsidP="00365BE2">
            <w:pPr>
              <w:rPr>
                <w:rFonts w:ascii="Century Gothic" w:hAnsi="Century Gothic"/>
              </w:rPr>
            </w:pPr>
          </w:p>
        </w:tc>
      </w:tr>
    </w:tbl>
    <w:p w14:paraId="6BA4F09A" w14:textId="77777777" w:rsidR="002B6772" w:rsidRDefault="002B6772" w:rsidP="002B6772">
      <w:pPr>
        <w:spacing w:line="259" w:lineRule="auto"/>
      </w:pPr>
    </w:p>
    <w:sectPr w:rsidR="002B67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40D65"/>
    <w:multiLevelType w:val="hybridMultilevel"/>
    <w:tmpl w:val="1C762B66"/>
    <w:lvl w:ilvl="0" w:tplc="E3FA9F0C">
      <w:start w:val="4"/>
      <w:numFmt w:val="bullet"/>
      <w:lvlText w:val="-"/>
      <w:lvlJc w:val="left"/>
      <w:pPr>
        <w:ind w:left="720" w:hanging="360"/>
      </w:pPr>
      <w:rPr>
        <w:rFonts w:ascii="Century Gothic" w:eastAsiaTheme="minorHAnsi" w:hAnsi="Century Gothic"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1FA2D4B"/>
    <w:multiLevelType w:val="hybridMultilevel"/>
    <w:tmpl w:val="FC864C6A"/>
    <w:lvl w:ilvl="0" w:tplc="3D94BFC2">
      <w:start w:val="1"/>
      <w:numFmt w:val="bullet"/>
      <w:lvlText w:val="-"/>
      <w:lvlJc w:val="left"/>
      <w:pPr>
        <w:ind w:left="720" w:hanging="360"/>
      </w:pPr>
      <w:rPr>
        <w:rFonts w:ascii="Century Gothic" w:eastAsiaTheme="majorEastAsia" w:hAnsi="Century Gothic"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675842664">
    <w:abstractNumId w:val="1"/>
  </w:num>
  <w:num w:numId="2" w16cid:durableId="1298217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72"/>
    <w:rsid w:val="00286D29"/>
    <w:rsid w:val="002B6772"/>
    <w:rsid w:val="00AC01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27A13"/>
  <w15:chartTrackingRefBased/>
  <w15:docId w15:val="{85662EEA-AE55-4369-8B0E-8EF72724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6772"/>
    <w:pPr>
      <w:spacing w:line="254" w:lineRule="auto"/>
    </w:pPr>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2B6772"/>
    <w:rPr>
      <w:color w:val="0563C1" w:themeColor="hyperlink"/>
      <w:u w:val="single"/>
    </w:rPr>
  </w:style>
  <w:style w:type="paragraph" w:styleId="Lijstalinea">
    <w:name w:val="List Paragraph"/>
    <w:basedOn w:val="Standaard"/>
    <w:uiPriority w:val="34"/>
    <w:qFormat/>
    <w:rsid w:val="002B6772"/>
    <w:pPr>
      <w:ind w:left="720"/>
      <w:contextualSpacing/>
    </w:pPr>
  </w:style>
  <w:style w:type="character" w:styleId="Titelvanboek">
    <w:name w:val="Book Title"/>
    <w:basedOn w:val="Standaardalinea-lettertype"/>
    <w:uiPriority w:val="33"/>
    <w:qFormat/>
    <w:rsid w:val="002B6772"/>
    <w:rPr>
      <w:b/>
      <w:bCs/>
      <w:i/>
      <w:iCs/>
      <w:spacing w:val="5"/>
    </w:rPr>
  </w:style>
  <w:style w:type="paragraph" w:styleId="Geenafstand">
    <w:name w:val="No Spacing"/>
    <w:uiPriority w:val="1"/>
    <w:qFormat/>
    <w:rsid w:val="002B6772"/>
    <w:pPr>
      <w:spacing w:after="0" w:line="240" w:lineRule="auto"/>
    </w:pPr>
    <w:rPr>
      <w:kern w:val="0"/>
      <w14:ligatures w14:val="none"/>
    </w:rPr>
  </w:style>
  <w:style w:type="table" w:styleId="Tabelraster">
    <w:name w:val="Table Grid"/>
    <w:basedOn w:val="Standaardtabel"/>
    <w:uiPriority w:val="39"/>
    <w:rsid w:val="002B677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onesie.nl/media/download/435887"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osereadingmeester.com" TargetMode="External"/><Relationship Id="rId5" Type="http://schemas.openxmlformats.org/officeDocument/2006/relationships/hyperlink" Target="mailto:closereadingmeester@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1591</Words>
  <Characters>8754</Characters>
  <Application>Microsoft Office Word</Application>
  <DocSecurity>0</DocSecurity>
  <Lines>72</Lines>
  <Paragraphs>20</Paragraphs>
  <ScaleCrop>false</ScaleCrop>
  <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Elwin van der Vet</dc:creator>
  <cp:keywords/>
  <dc:description/>
  <cp:lastModifiedBy>Elwin van der Vet</cp:lastModifiedBy>
  <cp:revision>1</cp:revision>
  <dcterms:created xsi:type="dcterms:W3CDTF">2023-03-06T18:25:00Z</dcterms:created>
  <dcterms:modified xsi:type="dcterms:W3CDTF">2023-03-06T18:31:00Z</dcterms:modified>
</cp:coreProperties>
</file>